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D96BDE">
      <w:pPr>
        <w:pStyle w:val="10"/>
        <w:bidi w:val="0"/>
        <w:jc w:val="center"/>
        <w:rPr>
          <w:rFonts w:hint="default" w:ascii="Times New Roman" w:hAnsi="Times New Roman" w:eastAsia="方正小标宋_GBK" w:cs="Times New Roman"/>
          <w:highlight w:val="none"/>
        </w:rPr>
      </w:pPr>
      <w:r>
        <w:rPr>
          <w:rFonts w:hint="default" w:ascii="Times New Roman" w:hAnsi="Times New Roman" w:eastAsia="方正小标宋_GBK" w:cs="Times New Roman"/>
          <w:highlight w:val="none"/>
          <w:lang w:val="en-US" w:eastAsia="zh-CN"/>
        </w:rPr>
        <w:t>奉节县中医院</w:t>
      </w:r>
      <w:r>
        <w:rPr>
          <w:rFonts w:hint="default" w:ascii="Times New Roman" w:hAnsi="Times New Roman" w:eastAsia="方正小标宋_GBK" w:cs="Times New Roman"/>
          <w:highlight w:val="none"/>
        </w:rPr>
        <w:t>2026年度市场化购电项目</w:t>
      </w:r>
    </w:p>
    <w:p w14:paraId="5573456F">
      <w:pPr>
        <w:pStyle w:val="10"/>
        <w:bidi w:val="0"/>
        <w:jc w:val="center"/>
        <w:rPr>
          <w:rFonts w:hint="default" w:ascii="Times New Roman" w:hAnsi="Times New Roman" w:eastAsia="方正小标宋_GBK" w:cs="Times New Roman"/>
          <w:highlight w:val="none"/>
        </w:rPr>
      </w:pPr>
      <w:r>
        <w:rPr>
          <w:rFonts w:hint="default" w:ascii="Times New Roman" w:hAnsi="Times New Roman" w:eastAsia="方正小标宋_GBK" w:cs="Times New Roman"/>
          <w:highlight w:val="none"/>
        </w:rPr>
        <w:t>比选文件</w:t>
      </w:r>
    </w:p>
    <w:p w14:paraId="15DEB6DF">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b w:val="0"/>
          <w:bCs w:val="0"/>
          <w:sz w:val="32"/>
          <w:szCs w:val="32"/>
          <w:highlight w:val="none"/>
        </w:rPr>
      </w:pPr>
      <w:r>
        <w:rPr>
          <w:rFonts w:hint="default" w:ascii="Times New Roman" w:hAnsi="Times New Roman" w:eastAsia="方正黑体_GBK" w:cs="Times New Roman"/>
          <w:b w:val="0"/>
          <w:bCs w:val="0"/>
          <w:sz w:val="32"/>
          <w:szCs w:val="32"/>
          <w:highlight w:val="none"/>
        </w:rPr>
        <w:t>一、项目基本情况</w:t>
      </w:r>
    </w:p>
    <w:p w14:paraId="3AC15ADE">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2312" w:cs="Times New Roman"/>
          <w:b w:val="0"/>
          <w:bCs w:val="0"/>
          <w:sz w:val="32"/>
          <w:szCs w:val="32"/>
          <w:highlight w:val="none"/>
        </w:rPr>
      </w:pPr>
      <w:r>
        <w:rPr>
          <w:rFonts w:hint="default" w:ascii="Times New Roman" w:hAnsi="Times New Roman" w:eastAsia="方正仿宋_GB2312" w:cs="Times New Roman"/>
          <w:b w:val="0"/>
          <w:bCs w:val="0"/>
          <w:sz w:val="32"/>
          <w:szCs w:val="32"/>
          <w:highlight w:val="none"/>
          <w:lang w:val="en-US" w:eastAsia="zh-CN"/>
        </w:rPr>
        <w:t>1.</w:t>
      </w:r>
      <w:r>
        <w:rPr>
          <w:rFonts w:hint="default" w:ascii="Times New Roman" w:hAnsi="Times New Roman" w:eastAsia="方正仿宋_GB2312" w:cs="Times New Roman"/>
          <w:b w:val="0"/>
          <w:bCs w:val="0"/>
          <w:sz w:val="32"/>
          <w:szCs w:val="32"/>
          <w:highlight w:val="none"/>
        </w:rPr>
        <w:t>项目名称：</w:t>
      </w:r>
      <w:r>
        <w:rPr>
          <w:rFonts w:hint="eastAsia" w:ascii="Times New Roman" w:hAnsi="Times New Roman" w:eastAsia="方正仿宋_GB2312" w:cs="Times New Roman"/>
          <w:b w:val="0"/>
          <w:bCs w:val="0"/>
          <w:sz w:val="32"/>
          <w:szCs w:val="32"/>
          <w:highlight w:val="none"/>
          <w:lang w:val="en-US" w:eastAsia="zh-CN"/>
        </w:rPr>
        <w:t>奉节县中医院</w:t>
      </w:r>
      <w:r>
        <w:rPr>
          <w:rFonts w:hint="default" w:ascii="Times New Roman" w:hAnsi="Times New Roman" w:eastAsia="方正仿宋_GB2312" w:cs="Times New Roman"/>
          <w:b w:val="0"/>
          <w:bCs w:val="0"/>
          <w:sz w:val="32"/>
          <w:szCs w:val="32"/>
          <w:highlight w:val="none"/>
        </w:rPr>
        <w:t>2026年度市场化购电项目</w:t>
      </w:r>
    </w:p>
    <w:p w14:paraId="06856F6A">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2312" w:cs="Times New Roman"/>
          <w:b w:val="0"/>
          <w:bCs w:val="0"/>
          <w:sz w:val="32"/>
          <w:szCs w:val="32"/>
          <w:highlight w:val="none"/>
        </w:rPr>
      </w:pPr>
      <w:r>
        <w:rPr>
          <w:rFonts w:hint="default" w:ascii="Times New Roman" w:hAnsi="Times New Roman" w:eastAsia="方正仿宋_GB2312" w:cs="Times New Roman"/>
          <w:b w:val="0"/>
          <w:bCs w:val="0"/>
          <w:sz w:val="32"/>
          <w:szCs w:val="32"/>
          <w:highlight w:val="none"/>
          <w:lang w:val="en-US" w:eastAsia="zh-CN"/>
        </w:rPr>
        <w:t>2.</w:t>
      </w:r>
      <w:r>
        <w:rPr>
          <w:rFonts w:hint="default" w:ascii="Times New Roman" w:hAnsi="Times New Roman" w:eastAsia="方正仿宋_GB2312" w:cs="Times New Roman"/>
          <w:b w:val="0"/>
          <w:bCs w:val="0"/>
          <w:sz w:val="32"/>
          <w:szCs w:val="32"/>
          <w:highlight w:val="none"/>
        </w:rPr>
        <w:t>采购方式：公开比选</w:t>
      </w:r>
    </w:p>
    <w:p w14:paraId="667C10C8">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2312" w:cs="Times New Roman"/>
          <w:b w:val="0"/>
          <w:bCs w:val="0"/>
          <w:sz w:val="32"/>
          <w:szCs w:val="32"/>
          <w:highlight w:val="none"/>
        </w:rPr>
      </w:pPr>
      <w:r>
        <w:rPr>
          <w:rFonts w:hint="default" w:ascii="Times New Roman" w:hAnsi="Times New Roman" w:eastAsia="方正仿宋_GB2312" w:cs="Times New Roman"/>
          <w:b w:val="0"/>
          <w:bCs w:val="0"/>
          <w:sz w:val="32"/>
          <w:szCs w:val="32"/>
          <w:highlight w:val="none"/>
          <w:lang w:val="en-US" w:eastAsia="zh-CN"/>
        </w:rPr>
        <w:t>3.</w:t>
      </w:r>
      <w:r>
        <w:rPr>
          <w:rFonts w:hint="default" w:ascii="Times New Roman" w:hAnsi="Times New Roman" w:eastAsia="方正仿宋_GB2312" w:cs="Times New Roman"/>
          <w:b w:val="0"/>
          <w:bCs w:val="0"/>
          <w:sz w:val="32"/>
          <w:szCs w:val="32"/>
          <w:highlight w:val="none"/>
        </w:rPr>
        <w:t>项目地点：重庆市</w:t>
      </w:r>
      <w:r>
        <w:rPr>
          <w:rFonts w:hint="default" w:ascii="Times New Roman" w:hAnsi="Times New Roman" w:eastAsia="方正仿宋_GB2312" w:cs="Times New Roman"/>
          <w:b w:val="0"/>
          <w:bCs w:val="0"/>
          <w:sz w:val="32"/>
          <w:szCs w:val="32"/>
          <w:highlight w:val="none"/>
          <w:lang w:val="en-US" w:eastAsia="zh-CN"/>
        </w:rPr>
        <w:t>奉节县夔州街道夔州西路308号</w:t>
      </w:r>
    </w:p>
    <w:p w14:paraId="4039CA21">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2312" w:cs="Times New Roman"/>
          <w:b w:val="0"/>
          <w:bCs w:val="0"/>
          <w:sz w:val="32"/>
          <w:szCs w:val="32"/>
          <w:highlight w:val="none"/>
          <w:u w:val="single"/>
          <w:lang w:val="en-US" w:eastAsia="zh-CN"/>
        </w:rPr>
      </w:pPr>
      <w:r>
        <w:rPr>
          <w:rFonts w:hint="default" w:ascii="Times New Roman" w:hAnsi="Times New Roman" w:eastAsia="方正仿宋_GB2312" w:cs="Times New Roman"/>
          <w:b w:val="0"/>
          <w:bCs w:val="0"/>
          <w:sz w:val="32"/>
          <w:szCs w:val="32"/>
          <w:highlight w:val="none"/>
          <w:lang w:val="en-US" w:eastAsia="zh-CN"/>
        </w:rPr>
        <w:t>4.</w:t>
      </w:r>
      <w:r>
        <w:rPr>
          <w:rFonts w:hint="default" w:ascii="Times New Roman" w:hAnsi="Times New Roman" w:eastAsia="方正仿宋_GB2312" w:cs="Times New Roman"/>
          <w:b w:val="0"/>
          <w:bCs w:val="0"/>
          <w:sz w:val="32"/>
          <w:szCs w:val="32"/>
          <w:highlight w:val="none"/>
        </w:rPr>
        <w:t>用电规模：预计年度用电量</w:t>
      </w:r>
      <w:r>
        <w:rPr>
          <w:rFonts w:hint="default" w:ascii="Times New Roman" w:hAnsi="Times New Roman" w:eastAsia="方正仿宋_GB2312" w:cs="Times New Roman"/>
          <w:b w:val="0"/>
          <w:bCs w:val="0"/>
          <w:sz w:val="32"/>
          <w:szCs w:val="32"/>
          <w:highlight w:val="none"/>
          <w:u w:val="single"/>
          <w:lang w:val="en-US" w:eastAsia="zh-CN"/>
        </w:rPr>
        <w:t>6000兆瓦时</w:t>
      </w:r>
    </w:p>
    <w:p w14:paraId="2C2D64EF">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2312" w:cs="Times New Roman"/>
          <w:b w:val="0"/>
          <w:bCs w:val="0"/>
          <w:sz w:val="32"/>
          <w:szCs w:val="32"/>
          <w:highlight w:val="none"/>
          <w:lang w:val="en-US" w:eastAsia="zh-CN"/>
        </w:rPr>
      </w:pPr>
      <w:r>
        <w:rPr>
          <w:rFonts w:hint="default" w:ascii="Times New Roman" w:hAnsi="Times New Roman" w:eastAsia="方正仿宋_GB2312" w:cs="Times New Roman"/>
          <w:b w:val="0"/>
          <w:bCs w:val="0"/>
          <w:sz w:val="32"/>
          <w:szCs w:val="32"/>
          <w:highlight w:val="none"/>
          <w:lang w:val="en-US" w:eastAsia="zh-CN"/>
        </w:rPr>
        <w:t>5.</w:t>
      </w:r>
      <w:r>
        <w:rPr>
          <w:rFonts w:hint="default" w:ascii="Times New Roman" w:hAnsi="Times New Roman" w:eastAsia="方正仿宋_GB2312" w:cs="Times New Roman"/>
          <w:b w:val="0"/>
          <w:bCs w:val="0"/>
          <w:sz w:val="32"/>
          <w:szCs w:val="32"/>
          <w:highlight w:val="none"/>
        </w:rPr>
        <w:t>服务期限：</w:t>
      </w:r>
      <w:r>
        <w:rPr>
          <w:rFonts w:hint="default" w:ascii="Times New Roman" w:hAnsi="Times New Roman" w:eastAsia="方正仿宋_GB2312" w:cs="Times New Roman"/>
          <w:b w:val="0"/>
          <w:bCs w:val="0"/>
          <w:sz w:val="32"/>
          <w:szCs w:val="32"/>
          <w:highlight w:val="none"/>
          <w:lang w:val="en-US" w:eastAsia="zh-CN"/>
        </w:rPr>
        <w:t>自合同生效之日起1年</w:t>
      </w:r>
    </w:p>
    <w:p w14:paraId="7030A44E">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eastAsia="方正仿宋_GB2312" w:cs="Times New Roman"/>
          <w:b w:val="0"/>
          <w:bCs w:val="0"/>
          <w:sz w:val="32"/>
          <w:szCs w:val="32"/>
          <w:highlight w:val="none"/>
          <w:lang w:eastAsia="zh-CN"/>
        </w:rPr>
      </w:pPr>
      <w:r>
        <w:rPr>
          <w:rFonts w:hint="default" w:ascii="Times New Roman" w:hAnsi="Times New Roman" w:eastAsia="方正仿宋_GB2312" w:cs="Times New Roman"/>
          <w:b w:val="0"/>
          <w:bCs w:val="0"/>
          <w:sz w:val="32"/>
          <w:szCs w:val="32"/>
          <w:highlight w:val="none"/>
          <w:lang w:val="en-US" w:eastAsia="zh-CN"/>
        </w:rPr>
        <w:t>6.</w:t>
      </w:r>
      <w:r>
        <w:rPr>
          <w:rFonts w:hint="default" w:ascii="Times New Roman" w:hAnsi="Times New Roman" w:eastAsia="方正仿宋_GB2312" w:cs="Times New Roman"/>
          <w:b w:val="0"/>
          <w:bCs w:val="0"/>
          <w:sz w:val="32"/>
          <w:szCs w:val="32"/>
          <w:highlight w:val="none"/>
        </w:rPr>
        <w:t>最高限价：</w:t>
      </w:r>
      <w:r>
        <w:rPr>
          <w:rFonts w:hint="default" w:ascii="Times New Roman" w:hAnsi="Times New Roman" w:eastAsia="方正仿宋_GB2312" w:cs="Times New Roman"/>
          <w:b w:val="0"/>
          <w:bCs w:val="0"/>
          <w:sz w:val="32"/>
          <w:szCs w:val="32"/>
          <w:highlight w:val="none"/>
          <w:lang w:val="en-US" w:eastAsia="zh-CN"/>
        </w:rPr>
        <w:t>450</w:t>
      </w:r>
      <w:r>
        <w:rPr>
          <w:rFonts w:hint="default" w:ascii="Times New Roman" w:hAnsi="Times New Roman" w:eastAsia="方正仿宋_GB2312" w:cs="Times New Roman"/>
          <w:b w:val="0"/>
          <w:bCs w:val="0"/>
          <w:sz w:val="32"/>
          <w:szCs w:val="32"/>
          <w:highlight w:val="none"/>
        </w:rPr>
        <w:t>元</w:t>
      </w:r>
      <w:r>
        <w:rPr>
          <w:rFonts w:hint="default" w:ascii="Times New Roman" w:hAnsi="Times New Roman" w:eastAsia="方正仿宋_GB2312" w:cs="Times New Roman"/>
          <w:b w:val="0"/>
          <w:bCs w:val="0"/>
          <w:sz w:val="32"/>
          <w:szCs w:val="32"/>
          <w:highlight w:val="none"/>
          <w:lang w:val="en-US" w:eastAsia="zh-CN"/>
        </w:rPr>
        <w:t>/兆瓦时（</w:t>
      </w:r>
      <w:r>
        <w:rPr>
          <w:rFonts w:hint="default" w:ascii="Times New Roman" w:hAnsi="Times New Roman" w:eastAsia="方正仿宋_GB2312" w:cs="Times New Roman"/>
          <w:b w:val="0"/>
          <w:bCs w:val="0"/>
          <w:sz w:val="32"/>
          <w:szCs w:val="32"/>
          <w:highlight w:val="none"/>
        </w:rPr>
        <w:t>含税），报价超限价无效</w:t>
      </w:r>
    </w:p>
    <w:p w14:paraId="6BD600C9">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2312" w:cs="Times New Roman"/>
          <w:b w:val="0"/>
          <w:bCs w:val="0"/>
          <w:sz w:val="32"/>
          <w:szCs w:val="32"/>
          <w:highlight w:val="none"/>
          <w:lang w:eastAsia="zh-CN"/>
        </w:rPr>
      </w:pPr>
      <w:r>
        <w:rPr>
          <w:rFonts w:hint="default" w:ascii="Times New Roman" w:hAnsi="Times New Roman" w:eastAsia="方正仿宋_GB2312" w:cs="Times New Roman"/>
          <w:b w:val="0"/>
          <w:bCs w:val="0"/>
          <w:sz w:val="32"/>
          <w:szCs w:val="32"/>
          <w:highlight w:val="none"/>
          <w:lang w:val="en-US" w:eastAsia="zh-CN"/>
        </w:rPr>
        <w:t>7.</w:t>
      </w:r>
      <w:r>
        <w:rPr>
          <w:rFonts w:hint="default" w:ascii="Times New Roman" w:hAnsi="Times New Roman" w:eastAsia="方正仿宋_GB2312" w:cs="Times New Roman"/>
          <w:b w:val="0"/>
          <w:bCs w:val="0"/>
          <w:sz w:val="32"/>
          <w:szCs w:val="32"/>
          <w:highlight w:val="none"/>
        </w:rPr>
        <w:t>资金来源：</w:t>
      </w:r>
      <w:r>
        <w:rPr>
          <w:rFonts w:hint="default" w:ascii="Times New Roman" w:hAnsi="Times New Roman" w:eastAsia="方正仿宋_GB2312" w:cs="Times New Roman"/>
          <w:b w:val="0"/>
          <w:bCs w:val="0"/>
          <w:sz w:val="32"/>
          <w:szCs w:val="32"/>
          <w:highlight w:val="none"/>
          <w:lang w:val="en-US" w:eastAsia="zh-CN"/>
        </w:rPr>
        <w:t>单位</w:t>
      </w:r>
      <w:r>
        <w:rPr>
          <w:rFonts w:hint="default" w:ascii="Times New Roman" w:hAnsi="Times New Roman" w:eastAsia="方正仿宋_GB2312" w:cs="Times New Roman"/>
          <w:b w:val="0"/>
          <w:bCs w:val="0"/>
          <w:sz w:val="32"/>
          <w:szCs w:val="32"/>
          <w:highlight w:val="none"/>
        </w:rPr>
        <w:t>自筹，已落实</w:t>
      </w:r>
    </w:p>
    <w:p w14:paraId="34D850AA">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b w:val="0"/>
          <w:bCs w:val="0"/>
          <w:sz w:val="32"/>
          <w:szCs w:val="32"/>
          <w:highlight w:val="none"/>
        </w:rPr>
      </w:pPr>
      <w:r>
        <w:rPr>
          <w:rFonts w:hint="default" w:ascii="Times New Roman" w:hAnsi="Times New Roman" w:eastAsia="方正黑体_GBK" w:cs="Times New Roman"/>
          <w:b w:val="0"/>
          <w:bCs w:val="0"/>
          <w:sz w:val="32"/>
          <w:szCs w:val="32"/>
          <w:highlight w:val="none"/>
        </w:rPr>
        <w:t>二、参选单位资格要求</w:t>
      </w:r>
    </w:p>
    <w:p w14:paraId="04F1C92D">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方正仿宋_GB2312" w:hAnsi="方正仿宋_GB2312" w:eastAsia="方正仿宋_GB2312" w:cs="方正仿宋_GB2312"/>
          <w:i w:val="0"/>
          <w:iCs w:val="0"/>
          <w:caps w:val="0"/>
          <w:color w:val="0F1115"/>
          <w:spacing w:val="0"/>
          <w:sz w:val="32"/>
          <w:szCs w:val="32"/>
          <w:highlight w:val="none"/>
          <w:shd w:val="clear" w:fill="FFFFFF"/>
        </w:rPr>
      </w:pPr>
      <w:r>
        <w:rPr>
          <w:rFonts w:hint="default" w:ascii="Times New Roman" w:hAnsi="Times New Roman" w:eastAsia="方正仿宋_GB2312" w:cs="Times New Roman"/>
          <w:b w:val="0"/>
          <w:bCs w:val="0"/>
          <w:sz w:val="32"/>
          <w:szCs w:val="32"/>
          <w:highlight w:val="none"/>
          <w:lang w:val="en-US" w:eastAsia="zh-CN"/>
        </w:rPr>
        <w:t>1.</w:t>
      </w:r>
      <w:r>
        <w:rPr>
          <w:rFonts w:hint="default" w:ascii="Times New Roman" w:hAnsi="Times New Roman" w:eastAsia="方正仿宋_GB2312" w:cs="Times New Roman"/>
          <w:b w:val="0"/>
          <w:bCs w:val="0"/>
          <w:sz w:val="32"/>
          <w:szCs w:val="32"/>
          <w:highlight w:val="none"/>
        </w:rPr>
        <w:t>独立法人，营业执照经营范围含</w:t>
      </w:r>
      <w:r>
        <w:rPr>
          <w:rFonts w:hint="default" w:ascii="Times New Roman" w:hAnsi="Times New Roman" w:eastAsia="方正仿宋_GB2312" w:cs="Times New Roman"/>
          <w:b w:val="0"/>
          <w:bCs w:val="0"/>
          <w:sz w:val="32"/>
          <w:szCs w:val="32"/>
          <w:highlight w:val="none"/>
          <w:lang w:val="en-US" w:eastAsia="zh-CN"/>
        </w:rPr>
        <w:t>供（配）电业务。</w:t>
      </w:r>
      <w:r>
        <w:rPr>
          <w:rFonts w:hint="eastAsia" w:ascii="方正仿宋_GB2312" w:hAnsi="方正仿宋_GB2312" w:eastAsia="方正仿宋_GB2312" w:cs="方正仿宋_GB2312"/>
          <w:i w:val="0"/>
          <w:iCs w:val="0"/>
          <w:caps w:val="0"/>
          <w:color w:val="0F1115"/>
          <w:spacing w:val="0"/>
          <w:sz w:val="32"/>
          <w:szCs w:val="32"/>
          <w:highlight w:val="none"/>
          <w:shd w:val="clear" w:fill="FFFFFF"/>
        </w:rPr>
        <w:t>须在重庆电力交易中心有限公司完成注册并通过公示（提供重庆电力交易中心平台注册公示截图或相关证明文件）。</w:t>
      </w:r>
    </w:p>
    <w:p w14:paraId="2FBC92AB">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2312" w:cs="Times New Roman"/>
          <w:b w:val="0"/>
          <w:bCs w:val="0"/>
          <w:sz w:val="32"/>
          <w:szCs w:val="32"/>
          <w:highlight w:val="none"/>
          <w:lang w:val="en-US" w:eastAsia="zh-CN"/>
        </w:rPr>
      </w:pPr>
      <w:r>
        <w:rPr>
          <w:rFonts w:hint="default" w:ascii="Times New Roman" w:hAnsi="Times New Roman" w:eastAsia="方正仿宋_GB2312" w:cs="Times New Roman"/>
          <w:b w:val="0"/>
          <w:bCs w:val="0"/>
          <w:sz w:val="32"/>
          <w:szCs w:val="32"/>
          <w:highlight w:val="none"/>
          <w:lang w:val="en-US" w:eastAsia="zh-CN"/>
        </w:rPr>
        <w:t>2.提供2025年绿电交易结算电量（需提供重庆电力交易中心有限公司结算单）。</w:t>
      </w:r>
    </w:p>
    <w:p w14:paraId="1128C1BC">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eastAsia="方正仿宋_GB2312" w:cs="Times New Roman"/>
          <w:b w:val="0"/>
          <w:bCs w:val="0"/>
          <w:sz w:val="32"/>
          <w:szCs w:val="32"/>
          <w:highlight w:val="none"/>
          <w:lang w:val="en-US" w:eastAsia="zh-CN"/>
        </w:rPr>
      </w:pPr>
      <w:r>
        <w:rPr>
          <w:rFonts w:hint="default" w:ascii="Times New Roman" w:hAnsi="Times New Roman" w:eastAsia="方正仿宋_GB2312" w:cs="Times New Roman"/>
          <w:b w:val="0"/>
          <w:bCs w:val="0"/>
          <w:sz w:val="32"/>
          <w:szCs w:val="32"/>
          <w:highlight w:val="none"/>
          <w:lang w:val="en-US" w:eastAsia="zh-CN"/>
        </w:rPr>
        <w:t>3.</w:t>
      </w:r>
      <w:r>
        <w:rPr>
          <w:rFonts w:hint="default" w:ascii="Times New Roman" w:hAnsi="Times New Roman" w:eastAsia="方正仿宋_GB2312" w:cs="Times New Roman"/>
          <w:b w:val="0"/>
          <w:bCs w:val="0"/>
          <w:sz w:val="32"/>
          <w:szCs w:val="32"/>
          <w:highlight w:val="none"/>
        </w:rPr>
        <w:t>同类项目业绩（3个以上）</w:t>
      </w:r>
      <w:r>
        <w:rPr>
          <w:rFonts w:hint="eastAsia" w:ascii="Times New Roman" w:hAnsi="Times New Roman" w:eastAsia="方正仿宋_GB2312" w:cs="Times New Roman"/>
          <w:b w:val="0"/>
          <w:bCs w:val="0"/>
          <w:sz w:val="32"/>
          <w:szCs w:val="32"/>
          <w:highlight w:val="none"/>
          <w:lang w:eastAsia="zh-CN"/>
        </w:rPr>
        <w:t>。</w:t>
      </w:r>
    </w:p>
    <w:p w14:paraId="06EEB8C3">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eastAsia="方正仿宋_GB2312" w:cs="Times New Roman"/>
          <w:sz w:val="32"/>
          <w:szCs w:val="32"/>
          <w:highlight w:val="none"/>
          <w:lang w:eastAsia="zh-CN"/>
        </w:rPr>
      </w:pPr>
      <w:r>
        <w:rPr>
          <w:rFonts w:hint="default" w:ascii="Times New Roman" w:hAnsi="Times New Roman" w:eastAsia="方正仿宋_GB2312" w:cs="Times New Roman"/>
          <w:b w:val="0"/>
          <w:bCs w:val="0"/>
          <w:sz w:val="32"/>
          <w:szCs w:val="32"/>
          <w:highlight w:val="none"/>
          <w:lang w:val="en-US" w:eastAsia="zh-CN"/>
        </w:rPr>
        <w:t>4.</w:t>
      </w:r>
      <w:r>
        <w:rPr>
          <w:rFonts w:hint="default" w:ascii="Times New Roman" w:hAnsi="Times New Roman" w:eastAsia="方正仿宋_GB2312" w:cs="Times New Roman"/>
          <w:b w:val="0"/>
          <w:bCs w:val="0"/>
          <w:sz w:val="32"/>
          <w:szCs w:val="32"/>
          <w:highlight w:val="none"/>
        </w:rPr>
        <w:t>本项目不接受联合体参选</w:t>
      </w:r>
      <w:r>
        <w:rPr>
          <w:rFonts w:hint="eastAsia" w:ascii="Times New Roman" w:hAnsi="Times New Roman" w:eastAsia="方正仿宋_GB2312" w:cs="Times New Roman"/>
          <w:b w:val="0"/>
          <w:bCs w:val="0"/>
          <w:sz w:val="32"/>
          <w:szCs w:val="32"/>
          <w:highlight w:val="none"/>
          <w:lang w:eastAsia="zh-CN"/>
        </w:rPr>
        <w:t>。</w:t>
      </w:r>
    </w:p>
    <w:p w14:paraId="7A4AD5C3">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b w:val="0"/>
          <w:bCs w:val="0"/>
          <w:sz w:val="32"/>
          <w:szCs w:val="32"/>
          <w:highlight w:val="none"/>
        </w:rPr>
      </w:pPr>
      <w:r>
        <w:rPr>
          <w:rFonts w:hint="default" w:ascii="Times New Roman" w:hAnsi="Times New Roman" w:eastAsia="方正黑体_GBK" w:cs="Times New Roman"/>
          <w:b w:val="0"/>
          <w:bCs w:val="0"/>
          <w:sz w:val="32"/>
          <w:szCs w:val="32"/>
          <w:highlight w:val="none"/>
        </w:rPr>
        <w:t>三、比选范围与报价要求</w:t>
      </w:r>
    </w:p>
    <w:p w14:paraId="477ED9B3">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2312" w:cs="Times New Roman"/>
          <w:b w:val="0"/>
          <w:bCs w:val="0"/>
          <w:sz w:val="32"/>
          <w:szCs w:val="32"/>
          <w:highlight w:val="none"/>
          <w:lang w:eastAsia="zh-CN"/>
        </w:rPr>
      </w:pPr>
      <w:r>
        <w:rPr>
          <w:rFonts w:hint="default" w:ascii="Times New Roman" w:hAnsi="Times New Roman" w:eastAsia="方正仿宋_GB2312" w:cs="Times New Roman"/>
          <w:b w:val="0"/>
          <w:bCs w:val="0"/>
          <w:sz w:val="32"/>
          <w:szCs w:val="32"/>
          <w:highlight w:val="none"/>
          <w:lang w:val="en-US" w:eastAsia="zh-CN"/>
        </w:rPr>
        <w:t>1.服务</w:t>
      </w:r>
      <w:r>
        <w:rPr>
          <w:rFonts w:hint="default" w:ascii="Times New Roman" w:hAnsi="Times New Roman" w:eastAsia="方正仿宋_GB2312" w:cs="Times New Roman"/>
          <w:b w:val="0"/>
          <w:bCs w:val="0"/>
          <w:sz w:val="32"/>
          <w:szCs w:val="32"/>
          <w:highlight w:val="none"/>
        </w:rPr>
        <w:t>范围：2026年度全部市场化购电、偏差管理、用电咨询等服务</w:t>
      </w:r>
      <w:r>
        <w:rPr>
          <w:rFonts w:hint="default" w:ascii="Times New Roman" w:hAnsi="Times New Roman" w:eastAsia="方正仿宋_GB2312" w:cs="Times New Roman"/>
          <w:b w:val="0"/>
          <w:bCs w:val="0"/>
          <w:sz w:val="32"/>
          <w:szCs w:val="32"/>
          <w:highlight w:val="none"/>
          <w:lang w:eastAsia="zh-CN"/>
        </w:rPr>
        <w:t>。</w:t>
      </w:r>
    </w:p>
    <w:p w14:paraId="5F619011">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2312" w:cs="Times New Roman"/>
          <w:b w:val="0"/>
          <w:bCs w:val="0"/>
          <w:sz w:val="32"/>
          <w:szCs w:val="32"/>
          <w:highlight w:val="none"/>
          <w:lang w:eastAsia="zh-CN"/>
        </w:rPr>
      </w:pPr>
      <w:r>
        <w:rPr>
          <w:rFonts w:hint="default" w:ascii="Times New Roman" w:hAnsi="Times New Roman" w:eastAsia="方正仿宋_GB2312" w:cs="Times New Roman"/>
          <w:b w:val="0"/>
          <w:bCs w:val="0"/>
          <w:sz w:val="32"/>
          <w:szCs w:val="32"/>
          <w:highlight w:val="none"/>
          <w:lang w:val="en-US" w:eastAsia="zh-CN"/>
        </w:rPr>
        <w:t>2.</w:t>
      </w:r>
      <w:r>
        <w:rPr>
          <w:rFonts w:hint="default" w:ascii="Times New Roman" w:hAnsi="Times New Roman" w:eastAsia="方正仿宋_GB2312" w:cs="Times New Roman"/>
          <w:b w:val="0"/>
          <w:bCs w:val="0"/>
          <w:sz w:val="32"/>
          <w:szCs w:val="32"/>
          <w:highlight w:val="none"/>
        </w:rPr>
        <w:t>报价：固定</w:t>
      </w:r>
      <w:r>
        <w:rPr>
          <w:rFonts w:hint="default" w:ascii="Times New Roman" w:hAnsi="Times New Roman" w:eastAsia="方正仿宋_GB2312" w:cs="Times New Roman"/>
          <w:b w:val="0"/>
          <w:bCs w:val="0"/>
          <w:sz w:val="32"/>
          <w:szCs w:val="32"/>
          <w:highlight w:val="none"/>
          <w:lang w:val="en-US" w:eastAsia="zh-CN"/>
        </w:rPr>
        <w:t>电能量交易</w:t>
      </w:r>
      <w:r>
        <w:rPr>
          <w:rFonts w:hint="default" w:ascii="Times New Roman" w:hAnsi="Times New Roman" w:eastAsia="方正仿宋_GB2312" w:cs="Times New Roman"/>
          <w:b w:val="0"/>
          <w:bCs w:val="0"/>
          <w:sz w:val="32"/>
          <w:szCs w:val="32"/>
          <w:highlight w:val="none"/>
        </w:rPr>
        <w:t>单价（元/</w:t>
      </w:r>
      <w:r>
        <w:rPr>
          <w:rFonts w:hint="default" w:ascii="Times New Roman" w:hAnsi="Times New Roman" w:eastAsia="方正仿宋_GB2312" w:cs="Times New Roman"/>
          <w:b w:val="0"/>
          <w:bCs w:val="0"/>
          <w:sz w:val="32"/>
          <w:szCs w:val="32"/>
          <w:highlight w:val="none"/>
          <w:lang w:val="en-US" w:eastAsia="zh-CN"/>
        </w:rPr>
        <w:t>兆瓦时</w:t>
      </w:r>
      <w:r>
        <w:rPr>
          <w:rFonts w:hint="default" w:ascii="Times New Roman" w:hAnsi="Times New Roman" w:eastAsia="方正仿宋_GB2312" w:cs="Times New Roman"/>
          <w:b w:val="0"/>
          <w:bCs w:val="0"/>
          <w:sz w:val="32"/>
          <w:szCs w:val="32"/>
          <w:highlight w:val="none"/>
        </w:rPr>
        <w:t>），含税、偏差考核分担等全部费用</w:t>
      </w:r>
      <w:r>
        <w:rPr>
          <w:rFonts w:hint="default" w:ascii="Times New Roman" w:hAnsi="Times New Roman" w:eastAsia="方正仿宋_GB2312" w:cs="Times New Roman"/>
          <w:b w:val="0"/>
          <w:bCs w:val="0"/>
          <w:sz w:val="32"/>
          <w:szCs w:val="32"/>
          <w:highlight w:val="none"/>
          <w:lang w:eastAsia="zh-CN"/>
        </w:rPr>
        <w:t>。</w:t>
      </w:r>
    </w:p>
    <w:p w14:paraId="5C8C638A">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b w:val="0"/>
          <w:bCs w:val="0"/>
          <w:sz w:val="32"/>
          <w:szCs w:val="32"/>
          <w:highlight w:val="none"/>
        </w:rPr>
      </w:pPr>
      <w:r>
        <w:rPr>
          <w:rFonts w:hint="default" w:ascii="Times New Roman" w:hAnsi="Times New Roman" w:eastAsia="方正黑体_GBK" w:cs="Times New Roman"/>
          <w:b w:val="0"/>
          <w:bCs w:val="0"/>
          <w:sz w:val="32"/>
          <w:szCs w:val="32"/>
          <w:highlight w:val="none"/>
          <w:lang w:val="en-US" w:eastAsia="zh-CN"/>
        </w:rPr>
        <w:t>四、</w:t>
      </w:r>
      <w:r>
        <w:rPr>
          <w:rFonts w:hint="default" w:ascii="Times New Roman" w:hAnsi="Times New Roman" w:eastAsia="方正黑体_GBK" w:cs="Times New Roman"/>
          <w:b w:val="0"/>
          <w:bCs w:val="0"/>
          <w:sz w:val="32"/>
          <w:szCs w:val="32"/>
          <w:highlight w:val="none"/>
        </w:rPr>
        <w:t>时间安排（北京时间）</w:t>
      </w:r>
    </w:p>
    <w:p w14:paraId="14AB9135">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2312" w:cs="Times New Roman"/>
          <w:b w:val="0"/>
          <w:bCs w:val="0"/>
          <w:sz w:val="32"/>
          <w:szCs w:val="32"/>
          <w:highlight w:val="none"/>
        </w:rPr>
      </w:pPr>
      <w:r>
        <w:rPr>
          <w:rFonts w:hint="default" w:ascii="Times New Roman" w:hAnsi="Times New Roman" w:eastAsia="方正仿宋_GB2312" w:cs="Times New Roman"/>
          <w:b w:val="0"/>
          <w:bCs w:val="0"/>
          <w:sz w:val="32"/>
          <w:szCs w:val="32"/>
          <w:highlight w:val="none"/>
          <w:lang w:val="en-US" w:eastAsia="zh-CN"/>
        </w:rPr>
        <w:t>1.</w:t>
      </w:r>
      <w:r>
        <w:rPr>
          <w:rFonts w:hint="default" w:ascii="Times New Roman" w:hAnsi="Times New Roman" w:eastAsia="方正仿宋_GB2312" w:cs="Times New Roman"/>
          <w:b w:val="0"/>
          <w:bCs w:val="0"/>
          <w:sz w:val="32"/>
          <w:szCs w:val="32"/>
          <w:highlight w:val="none"/>
        </w:rPr>
        <w:t>响应文件递交时间：202</w:t>
      </w:r>
      <w:r>
        <w:rPr>
          <w:rFonts w:hint="default" w:ascii="Times New Roman" w:hAnsi="Times New Roman" w:eastAsia="方正仿宋_GB2312" w:cs="Times New Roman"/>
          <w:b w:val="0"/>
          <w:bCs w:val="0"/>
          <w:sz w:val="32"/>
          <w:szCs w:val="32"/>
          <w:highlight w:val="none"/>
          <w:lang w:val="en-US" w:eastAsia="zh-CN"/>
        </w:rPr>
        <w:t>6</w:t>
      </w:r>
      <w:r>
        <w:rPr>
          <w:rFonts w:hint="default" w:ascii="Times New Roman" w:hAnsi="Times New Roman" w:eastAsia="方正仿宋_GB2312" w:cs="Times New Roman"/>
          <w:b w:val="0"/>
          <w:bCs w:val="0"/>
          <w:sz w:val="32"/>
          <w:szCs w:val="32"/>
          <w:highlight w:val="none"/>
        </w:rPr>
        <w:t>年</w:t>
      </w:r>
      <w:r>
        <w:rPr>
          <w:rFonts w:hint="default" w:ascii="Times New Roman" w:hAnsi="Times New Roman" w:eastAsia="方正仿宋_GB2312" w:cs="Times New Roman"/>
          <w:b w:val="0"/>
          <w:bCs w:val="0"/>
          <w:sz w:val="32"/>
          <w:szCs w:val="32"/>
          <w:highlight w:val="none"/>
          <w:lang w:val="en-US" w:eastAsia="zh-CN"/>
        </w:rPr>
        <w:t>6</w:t>
      </w:r>
      <w:r>
        <w:rPr>
          <w:rFonts w:hint="default" w:ascii="Times New Roman" w:hAnsi="Times New Roman" w:eastAsia="方正仿宋_GB2312" w:cs="Times New Roman"/>
          <w:b w:val="0"/>
          <w:bCs w:val="0"/>
          <w:sz w:val="32"/>
          <w:szCs w:val="32"/>
          <w:highlight w:val="none"/>
        </w:rPr>
        <w:t>月</w:t>
      </w:r>
      <w:r>
        <w:rPr>
          <w:rFonts w:hint="eastAsia" w:ascii="Times New Roman" w:hAnsi="Times New Roman" w:eastAsia="方正仿宋_GB2312" w:cs="Times New Roman"/>
          <w:b w:val="0"/>
          <w:bCs w:val="0"/>
          <w:sz w:val="32"/>
          <w:szCs w:val="32"/>
          <w:highlight w:val="none"/>
          <w:lang w:val="en-US" w:eastAsia="zh-CN"/>
        </w:rPr>
        <w:t>11</w:t>
      </w:r>
      <w:r>
        <w:rPr>
          <w:rFonts w:hint="default" w:ascii="Times New Roman" w:hAnsi="Times New Roman" w:eastAsia="方正仿宋_GB2312" w:cs="Times New Roman"/>
          <w:b w:val="0"/>
          <w:bCs w:val="0"/>
          <w:sz w:val="32"/>
          <w:szCs w:val="32"/>
          <w:highlight w:val="none"/>
        </w:rPr>
        <w:t>日</w:t>
      </w:r>
      <w:r>
        <w:rPr>
          <w:rFonts w:hint="eastAsia" w:ascii="Times New Roman" w:hAnsi="Times New Roman" w:eastAsia="方正仿宋_GB2312" w:cs="Times New Roman"/>
          <w:b w:val="0"/>
          <w:bCs w:val="0"/>
          <w:sz w:val="32"/>
          <w:szCs w:val="32"/>
          <w:highlight w:val="none"/>
          <w:lang w:val="en-US" w:eastAsia="zh-CN"/>
        </w:rPr>
        <w:t>14</w:t>
      </w:r>
      <w:r>
        <w:rPr>
          <w:rFonts w:hint="default" w:ascii="Times New Roman" w:hAnsi="Times New Roman" w:eastAsia="方正仿宋_GB2312" w:cs="Times New Roman"/>
          <w:b w:val="0"/>
          <w:bCs w:val="0"/>
          <w:sz w:val="32"/>
          <w:szCs w:val="32"/>
          <w:highlight w:val="none"/>
          <w:lang w:val="en-US" w:eastAsia="zh-CN"/>
        </w:rPr>
        <w:t>:00-1</w:t>
      </w:r>
      <w:r>
        <w:rPr>
          <w:rFonts w:hint="eastAsia" w:ascii="Times New Roman" w:hAnsi="Times New Roman" w:eastAsia="方正仿宋_GB2312" w:cs="Times New Roman"/>
          <w:b w:val="0"/>
          <w:bCs w:val="0"/>
          <w:sz w:val="32"/>
          <w:szCs w:val="32"/>
          <w:highlight w:val="none"/>
          <w:lang w:val="en-US" w:eastAsia="zh-CN"/>
        </w:rPr>
        <w:t>5</w:t>
      </w:r>
      <w:r>
        <w:rPr>
          <w:rFonts w:hint="default" w:ascii="Times New Roman" w:hAnsi="Times New Roman" w:eastAsia="方正仿宋_GB2312" w:cs="Times New Roman"/>
          <w:b w:val="0"/>
          <w:bCs w:val="0"/>
          <w:sz w:val="32"/>
          <w:szCs w:val="32"/>
          <w:highlight w:val="none"/>
        </w:rPr>
        <w:t>:00</w:t>
      </w:r>
    </w:p>
    <w:p w14:paraId="4DF09F91">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2312" w:cs="Times New Roman"/>
          <w:b w:val="0"/>
          <w:bCs w:val="0"/>
          <w:sz w:val="32"/>
          <w:szCs w:val="32"/>
          <w:highlight w:val="none"/>
        </w:rPr>
      </w:pPr>
      <w:r>
        <w:rPr>
          <w:rFonts w:hint="default" w:ascii="Times New Roman" w:hAnsi="Times New Roman" w:eastAsia="方正仿宋_GB2312" w:cs="Times New Roman"/>
          <w:b w:val="0"/>
          <w:bCs w:val="0"/>
          <w:sz w:val="32"/>
          <w:szCs w:val="32"/>
          <w:highlight w:val="none"/>
          <w:lang w:val="en-US" w:eastAsia="zh-CN"/>
        </w:rPr>
        <w:t>2.递交地点：</w:t>
      </w:r>
      <w:r>
        <w:rPr>
          <w:rFonts w:hint="default" w:ascii="Times New Roman" w:hAnsi="Times New Roman" w:eastAsia="方正仿宋_GB2312" w:cs="Times New Roman"/>
          <w:b w:val="0"/>
          <w:bCs w:val="0"/>
          <w:sz w:val="32"/>
          <w:szCs w:val="32"/>
          <w:highlight w:val="none"/>
        </w:rPr>
        <w:t>奉节县中医院招标采购办公室</w:t>
      </w:r>
    </w:p>
    <w:p w14:paraId="73C5B141">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2312" w:cs="Times New Roman"/>
          <w:b w:val="0"/>
          <w:bCs w:val="0"/>
          <w:sz w:val="32"/>
          <w:szCs w:val="32"/>
          <w:highlight w:val="none"/>
        </w:rPr>
      </w:pPr>
      <w:r>
        <w:rPr>
          <w:rFonts w:hint="default" w:ascii="Times New Roman" w:hAnsi="Times New Roman" w:eastAsia="方正仿宋_GB2312" w:cs="Times New Roman"/>
          <w:b w:val="0"/>
          <w:bCs w:val="0"/>
          <w:sz w:val="32"/>
          <w:szCs w:val="32"/>
          <w:highlight w:val="none"/>
          <w:lang w:val="en-US" w:eastAsia="zh-CN"/>
        </w:rPr>
        <w:t>3.比选</w:t>
      </w:r>
      <w:r>
        <w:rPr>
          <w:rFonts w:hint="default" w:ascii="Times New Roman" w:hAnsi="Times New Roman" w:eastAsia="方正仿宋_GB2312" w:cs="Times New Roman"/>
          <w:b w:val="0"/>
          <w:bCs w:val="0"/>
          <w:sz w:val="32"/>
          <w:szCs w:val="32"/>
          <w:highlight w:val="none"/>
        </w:rPr>
        <w:t>时间：202</w:t>
      </w:r>
      <w:r>
        <w:rPr>
          <w:rFonts w:hint="default" w:ascii="Times New Roman" w:hAnsi="Times New Roman" w:eastAsia="方正仿宋_GB2312" w:cs="Times New Roman"/>
          <w:b w:val="0"/>
          <w:bCs w:val="0"/>
          <w:sz w:val="32"/>
          <w:szCs w:val="32"/>
          <w:highlight w:val="none"/>
          <w:lang w:val="en-US" w:eastAsia="zh-CN"/>
        </w:rPr>
        <w:t>6</w:t>
      </w:r>
      <w:r>
        <w:rPr>
          <w:rFonts w:hint="default" w:ascii="Times New Roman" w:hAnsi="Times New Roman" w:eastAsia="方正仿宋_GB2312" w:cs="Times New Roman"/>
          <w:b w:val="0"/>
          <w:bCs w:val="0"/>
          <w:sz w:val="32"/>
          <w:szCs w:val="32"/>
          <w:highlight w:val="none"/>
        </w:rPr>
        <w:t>年</w:t>
      </w:r>
      <w:r>
        <w:rPr>
          <w:rFonts w:hint="default" w:ascii="Times New Roman" w:hAnsi="Times New Roman" w:eastAsia="方正仿宋_GB2312" w:cs="Times New Roman"/>
          <w:b w:val="0"/>
          <w:bCs w:val="0"/>
          <w:sz w:val="32"/>
          <w:szCs w:val="32"/>
          <w:highlight w:val="none"/>
          <w:lang w:val="en-US" w:eastAsia="zh-CN"/>
        </w:rPr>
        <w:t>6</w:t>
      </w:r>
      <w:r>
        <w:rPr>
          <w:rFonts w:hint="default" w:ascii="Times New Roman" w:hAnsi="Times New Roman" w:eastAsia="方正仿宋_GB2312" w:cs="Times New Roman"/>
          <w:b w:val="0"/>
          <w:bCs w:val="0"/>
          <w:sz w:val="32"/>
          <w:szCs w:val="32"/>
          <w:highlight w:val="none"/>
        </w:rPr>
        <w:t>月</w:t>
      </w:r>
      <w:r>
        <w:rPr>
          <w:rFonts w:hint="eastAsia" w:ascii="Times New Roman" w:hAnsi="Times New Roman" w:eastAsia="方正仿宋_GB2312" w:cs="Times New Roman"/>
          <w:b w:val="0"/>
          <w:bCs w:val="0"/>
          <w:sz w:val="32"/>
          <w:szCs w:val="32"/>
          <w:highlight w:val="none"/>
          <w:lang w:val="en-US" w:eastAsia="zh-CN"/>
        </w:rPr>
        <w:t>11</w:t>
      </w:r>
      <w:r>
        <w:rPr>
          <w:rFonts w:hint="default" w:ascii="Times New Roman" w:hAnsi="Times New Roman" w:eastAsia="方正仿宋_GB2312" w:cs="Times New Roman"/>
          <w:b w:val="0"/>
          <w:bCs w:val="0"/>
          <w:sz w:val="32"/>
          <w:szCs w:val="32"/>
          <w:highlight w:val="none"/>
          <w:lang w:val="en-US" w:eastAsia="zh-CN"/>
        </w:rPr>
        <w:t xml:space="preserve">  </w:t>
      </w:r>
      <w:r>
        <w:rPr>
          <w:rFonts w:hint="default" w:ascii="Times New Roman" w:hAnsi="Times New Roman" w:eastAsia="方正仿宋_GB2312" w:cs="Times New Roman"/>
          <w:b w:val="0"/>
          <w:bCs w:val="0"/>
          <w:sz w:val="32"/>
          <w:szCs w:val="32"/>
          <w:highlight w:val="none"/>
        </w:rPr>
        <w:t>日</w:t>
      </w:r>
      <w:r>
        <w:rPr>
          <w:rFonts w:hint="default" w:ascii="Times New Roman" w:hAnsi="Times New Roman" w:eastAsia="方正仿宋_GB2312" w:cs="Times New Roman"/>
          <w:b w:val="0"/>
          <w:bCs w:val="0"/>
          <w:sz w:val="32"/>
          <w:szCs w:val="32"/>
          <w:highlight w:val="none"/>
          <w:lang w:val="en-US" w:eastAsia="zh-CN"/>
        </w:rPr>
        <w:t>1</w:t>
      </w:r>
      <w:r>
        <w:rPr>
          <w:rFonts w:hint="eastAsia" w:ascii="Times New Roman" w:hAnsi="Times New Roman" w:eastAsia="方正仿宋_GB2312" w:cs="Times New Roman"/>
          <w:b w:val="0"/>
          <w:bCs w:val="0"/>
          <w:sz w:val="32"/>
          <w:szCs w:val="32"/>
          <w:highlight w:val="none"/>
          <w:lang w:val="en-US" w:eastAsia="zh-CN"/>
        </w:rPr>
        <w:t>5</w:t>
      </w:r>
      <w:r>
        <w:rPr>
          <w:rFonts w:hint="default" w:ascii="Times New Roman" w:hAnsi="Times New Roman" w:eastAsia="方正仿宋_GB2312" w:cs="Times New Roman"/>
          <w:b w:val="0"/>
          <w:bCs w:val="0"/>
          <w:sz w:val="32"/>
          <w:szCs w:val="32"/>
          <w:highlight w:val="none"/>
          <w:lang w:val="en-US" w:eastAsia="zh-CN"/>
        </w:rPr>
        <w:t>:00</w:t>
      </w:r>
    </w:p>
    <w:p w14:paraId="6F4DF470">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2312" w:cs="Times New Roman"/>
          <w:b w:val="0"/>
          <w:bCs w:val="0"/>
          <w:sz w:val="32"/>
          <w:szCs w:val="32"/>
          <w:highlight w:val="none"/>
        </w:rPr>
      </w:pPr>
      <w:r>
        <w:rPr>
          <w:rFonts w:hint="default" w:ascii="Times New Roman" w:hAnsi="Times New Roman" w:eastAsia="方正仿宋_GB2312" w:cs="Times New Roman"/>
          <w:b w:val="0"/>
          <w:bCs w:val="0"/>
          <w:sz w:val="32"/>
          <w:szCs w:val="32"/>
          <w:highlight w:val="none"/>
          <w:lang w:val="en-US" w:eastAsia="zh-CN"/>
        </w:rPr>
        <w:t>4.比选</w:t>
      </w:r>
      <w:r>
        <w:rPr>
          <w:rFonts w:hint="default" w:ascii="Times New Roman" w:hAnsi="Times New Roman" w:eastAsia="方正仿宋_GB2312" w:cs="Times New Roman"/>
          <w:b w:val="0"/>
          <w:bCs w:val="0"/>
          <w:sz w:val="32"/>
          <w:szCs w:val="32"/>
          <w:highlight w:val="none"/>
        </w:rPr>
        <w:t>地点：奉节县中医院会议室</w:t>
      </w:r>
    </w:p>
    <w:p w14:paraId="1CE641FE">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2312" w:cs="Times New Roman"/>
          <w:b w:val="0"/>
          <w:bCs w:val="0"/>
          <w:sz w:val="32"/>
          <w:szCs w:val="32"/>
          <w:highlight w:val="none"/>
          <w:lang w:val="en-US" w:eastAsia="zh-CN"/>
        </w:rPr>
      </w:pPr>
      <w:r>
        <w:rPr>
          <w:rFonts w:hint="default" w:ascii="Times New Roman" w:hAnsi="Times New Roman" w:eastAsia="方正仿宋_GB2312" w:cs="Times New Roman"/>
          <w:b w:val="0"/>
          <w:bCs w:val="0"/>
          <w:sz w:val="32"/>
          <w:szCs w:val="32"/>
          <w:highlight w:val="none"/>
          <w:lang w:val="en-US" w:eastAsia="zh-CN"/>
        </w:rPr>
        <w:t>5.</w:t>
      </w:r>
      <w:r>
        <w:rPr>
          <w:rFonts w:hint="default" w:ascii="Times New Roman" w:hAnsi="Times New Roman" w:eastAsia="方正仿宋_GB2312" w:cs="Times New Roman"/>
          <w:b w:val="0"/>
          <w:bCs w:val="0"/>
          <w:sz w:val="32"/>
          <w:szCs w:val="32"/>
          <w:highlight w:val="none"/>
        </w:rPr>
        <w:t>联系人及电话：</w:t>
      </w:r>
      <w:r>
        <w:rPr>
          <w:rFonts w:hint="default" w:ascii="Times New Roman" w:hAnsi="Times New Roman" w:eastAsia="方正仿宋_GB2312" w:cs="Times New Roman"/>
          <w:b w:val="0"/>
          <w:bCs w:val="0"/>
          <w:sz w:val="32"/>
          <w:szCs w:val="32"/>
          <w:highlight w:val="none"/>
          <w:lang w:val="en-US" w:eastAsia="zh-CN"/>
        </w:rPr>
        <w:t>黄</w:t>
      </w:r>
      <w:r>
        <w:rPr>
          <w:rFonts w:hint="eastAsia" w:ascii="Times New Roman" w:hAnsi="Times New Roman" w:eastAsia="方正仿宋_GB2312" w:cs="Times New Roman"/>
          <w:b w:val="0"/>
          <w:bCs w:val="0"/>
          <w:sz w:val="32"/>
          <w:szCs w:val="32"/>
          <w:highlight w:val="none"/>
          <w:lang w:val="en-US" w:eastAsia="zh-CN"/>
        </w:rPr>
        <w:t xml:space="preserve">老师 </w:t>
      </w:r>
      <w:bookmarkStart w:id="10" w:name="_GoBack"/>
      <w:bookmarkEnd w:id="10"/>
      <w:r>
        <w:rPr>
          <w:rFonts w:hint="default" w:ascii="Times New Roman" w:hAnsi="Times New Roman" w:eastAsia="方正仿宋_GB2312" w:cs="Times New Roman"/>
          <w:b w:val="0"/>
          <w:bCs w:val="0"/>
          <w:sz w:val="32"/>
          <w:szCs w:val="32"/>
          <w:highlight w:val="none"/>
          <w:lang w:val="en-US" w:eastAsia="zh-CN"/>
        </w:rPr>
        <w:t xml:space="preserve"> 15870488898</w:t>
      </w:r>
    </w:p>
    <w:p w14:paraId="49F6FA50">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b w:val="0"/>
          <w:bCs w:val="0"/>
          <w:sz w:val="32"/>
          <w:szCs w:val="32"/>
          <w:highlight w:val="none"/>
          <w:lang w:val="en-US" w:eastAsia="zh-CN"/>
        </w:rPr>
      </w:pPr>
    </w:p>
    <w:p w14:paraId="038DB299">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b w:val="0"/>
          <w:bCs w:val="0"/>
          <w:sz w:val="32"/>
          <w:szCs w:val="32"/>
          <w:highlight w:val="none"/>
          <w:lang w:val="en-US" w:eastAsia="zh-CN"/>
        </w:rPr>
      </w:pPr>
    </w:p>
    <w:p w14:paraId="57DD64F8">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b w:val="0"/>
          <w:bCs w:val="0"/>
          <w:sz w:val="32"/>
          <w:szCs w:val="32"/>
          <w:highlight w:val="none"/>
          <w:lang w:val="en-US" w:eastAsia="zh-CN"/>
        </w:rPr>
      </w:pPr>
    </w:p>
    <w:p w14:paraId="4647F40D">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b w:val="0"/>
          <w:bCs w:val="0"/>
          <w:sz w:val="32"/>
          <w:szCs w:val="32"/>
          <w:highlight w:val="none"/>
          <w:lang w:val="en-US" w:eastAsia="zh-CN"/>
        </w:rPr>
      </w:pPr>
    </w:p>
    <w:p w14:paraId="2693F2B2">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b w:val="0"/>
          <w:bCs w:val="0"/>
          <w:sz w:val="32"/>
          <w:szCs w:val="32"/>
          <w:highlight w:val="none"/>
          <w:lang w:val="en-US" w:eastAsia="zh-CN"/>
        </w:rPr>
      </w:pPr>
    </w:p>
    <w:p w14:paraId="03A02DEE">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b w:val="0"/>
          <w:bCs w:val="0"/>
          <w:sz w:val="32"/>
          <w:szCs w:val="32"/>
          <w:highlight w:val="none"/>
          <w:lang w:val="en-US" w:eastAsia="zh-CN"/>
        </w:rPr>
      </w:pPr>
    </w:p>
    <w:p w14:paraId="7E99FCFA">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b w:val="0"/>
          <w:bCs w:val="0"/>
          <w:sz w:val="32"/>
          <w:szCs w:val="32"/>
          <w:highlight w:val="none"/>
          <w:lang w:val="en-US" w:eastAsia="zh-CN"/>
        </w:rPr>
      </w:pPr>
    </w:p>
    <w:p w14:paraId="76F10555">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b w:val="0"/>
          <w:bCs w:val="0"/>
          <w:sz w:val="32"/>
          <w:szCs w:val="32"/>
          <w:highlight w:val="none"/>
          <w:lang w:val="en-US" w:eastAsia="zh-CN"/>
        </w:rPr>
      </w:pPr>
    </w:p>
    <w:p w14:paraId="4747AE33">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b w:val="0"/>
          <w:bCs w:val="0"/>
          <w:sz w:val="32"/>
          <w:szCs w:val="32"/>
          <w:highlight w:val="none"/>
          <w:lang w:val="en-US" w:eastAsia="zh-CN"/>
        </w:rPr>
      </w:pPr>
    </w:p>
    <w:p w14:paraId="09857FA9">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b w:val="0"/>
          <w:bCs w:val="0"/>
          <w:sz w:val="32"/>
          <w:szCs w:val="32"/>
          <w:highlight w:val="none"/>
          <w:lang w:val="en-US" w:eastAsia="zh-CN"/>
        </w:rPr>
      </w:pPr>
      <w:r>
        <w:rPr>
          <w:rFonts w:hint="default" w:ascii="Times New Roman" w:hAnsi="Times New Roman" w:eastAsia="方正黑体_GBK" w:cs="Times New Roman"/>
          <w:b w:val="0"/>
          <w:bCs w:val="0"/>
          <w:sz w:val="32"/>
          <w:szCs w:val="32"/>
          <w:highlight w:val="none"/>
          <w:lang w:val="en-US" w:eastAsia="zh-CN"/>
        </w:rPr>
        <w:t>五、合同</w:t>
      </w:r>
      <w:r>
        <w:rPr>
          <w:rFonts w:hint="eastAsia" w:ascii="Times New Roman" w:hAnsi="Times New Roman" w:eastAsia="方正黑体_GBK" w:cs="Times New Roman"/>
          <w:b w:val="0"/>
          <w:bCs w:val="0"/>
          <w:sz w:val="32"/>
          <w:szCs w:val="32"/>
          <w:highlight w:val="none"/>
          <w:lang w:val="en-US" w:eastAsia="zh-CN"/>
        </w:rPr>
        <w:t>模板</w:t>
      </w:r>
    </w:p>
    <w:p w14:paraId="6C956B18">
      <w:pPr>
        <w:spacing w:line="292" w:lineRule="auto"/>
        <w:rPr>
          <w:rFonts w:hint="default" w:ascii="Times New Roman" w:hAnsi="Times New Roman" w:cs="Times New Roman"/>
          <w:sz w:val="21"/>
          <w:highlight w:val="none"/>
        </w:rPr>
      </w:pPr>
    </w:p>
    <w:p w14:paraId="61FFFD60">
      <w:pPr>
        <w:spacing w:before="0" w:line="202" w:lineRule="auto"/>
        <w:ind w:left="0"/>
        <w:jc w:val="center"/>
        <w:outlineLvl w:val="9"/>
        <w:rPr>
          <w:rFonts w:hint="default" w:ascii="Times New Roman" w:hAnsi="Times New Roman" w:eastAsia="微软雅黑" w:cs="Times New Roman"/>
          <w:spacing w:val="-17"/>
          <w:sz w:val="43"/>
          <w:szCs w:val="43"/>
          <w:highlight w:val="none"/>
          <w:lang w:val="en-US" w:eastAsia="en-US"/>
        </w:rPr>
      </w:pPr>
      <w:bookmarkStart w:id="0" w:name="_Toc20130"/>
      <w:bookmarkStart w:id="1" w:name="_Toc13853"/>
      <w:bookmarkStart w:id="2" w:name="_Toc6811"/>
      <w:r>
        <w:rPr>
          <w:rFonts w:hint="default" w:ascii="Times New Roman" w:hAnsi="Times New Roman" w:eastAsia="微软雅黑" w:cs="Times New Roman"/>
          <w:spacing w:val="-17"/>
          <w:sz w:val="43"/>
          <w:szCs w:val="43"/>
          <w:highlight w:val="none"/>
          <w:lang w:val="en-US" w:eastAsia="zh-CN"/>
        </w:rPr>
        <w:t xml:space="preserve">重 庆 市 </w:t>
      </w:r>
      <w:r>
        <w:rPr>
          <w:rFonts w:hint="default" w:ascii="Times New Roman" w:hAnsi="Times New Roman" w:eastAsia="微软雅黑" w:cs="Times New Roman"/>
          <w:spacing w:val="-17"/>
          <w:sz w:val="43"/>
          <w:szCs w:val="43"/>
          <w:highlight w:val="none"/>
          <w:lang w:val="en-US" w:eastAsia="en-US"/>
        </w:rPr>
        <w:t>电</w:t>
      </w:r>
      <w:r>
        <w:rPr>
          <w:rFonts w:hint="default" w:ascii="Times New Roman" w:hAnsi="Times New Roman" w:eastAsia="微软雅黑" w:cs="Times New Roman"/>
          <w:spacing w:val="-17"/>
          <w:sz w:val="43"/>
          <w:szCs w:val="43"/>
          <w:highlight w:val="none"/>
          <w:lang w:val="en-US" w:eastAsia="zh-CN"/>
        </w:rPr>
        <w:t xml:space="preserve"> </w:t>
      </w:r>
      <w:r>
        <w:rPr>
          <w:rFonts w:hint="default" w:ascii="Times New Roman" w:hAnsi="Times New Roman" w:eastAsia="微软雅黑" w:cs="Times New Roman"/>
          <w:spacing w:val="-17"/>
          <w:sz w:val="43"/>
          <w:szCs w:val="43"/>
          <w:highlight w:val="none"/>
          <w:lang w:val="en-US" w:eastAsia="en-US"/>
        </w:rPr>
        <w:t>力</w:t>
      </w:r>
      <w:r>
        <w:rPr>
          <w:rFonts w:hint="default" w:ascii="Times New Roman" w:hAnsi="Times New Roman" w:eastAsia="微软雅黑" w:cs="Times New Roman"/>
          <w:spacing w:val="-17"/>
          <w:sz w:val="43"/>
          <w:szCs w:val="43"/>
          <w:highlight w:val="none"/>
          <w:lang w:val="en-US" w:eastAsia="zh-CN"/>
        </w:rPr>
        <w:t xml:space="preserve"> </w:t>
      </w:r>
      <w:r>
        <w:rPr>
          <w:rFonts w:hint="default" w:ascii="Times New Roman" w:hAnsi="Times New Roman" w:eastAsia="微软雅黑" w:cs="Times New Roman"/>
          <w:spacing w:val="-17"/>
          <w:sz w:val="43"/>
          <w:szCs w:val="43"/>
          <w:highlight w:val="none"/>
          <w:lang w:val="en-US" w:eastAsia="en-US"/>
        </w:rPr>
        <w:t>用 户</w:t>
      </w:r>
      <w:r>
        <w:rPr>
          <w:rFonts w:hint="default" w:ascii="Times New Roman" w:hAnsi="Times New Roman" w:eastAsia="微软雅黑" w:cs="Times New Roman"/>
          <w:spacing w:val="-17"/>
          <w:sz w:val="43"/>
          <w:szCs w:val="43"/>
          <w:highlight w:val="none"/>
          <w:lang w:val="en-US" w:eastAsia="zh-CN"/>
        </w:rPr>
        <w:t xml:space="preserve"> </w:t>
      </w:r>
      <w:r>
        <w:rPr>
          <w:rFonts w:hint="default" w:ascii="Times New Roman" w:hAnsi="Times New Roman" w:eastAsia="微软雅黑" w:cs="Times New Roman"/>
          <w:spacing w:val="-17"/>
          <w:sz w:val="43"/>
          <w:szCs w:val="43"/>
          <w:highlight w:val="none"/>
          <w:lang w:val="en-US" w:eastAsia="en-US"/>
        </w:rPr>
        <w:t>与</w:t>
      </w:r>
      <w:bookmarkEnd w:id="0"/>
      <w:bookmarkEnd w:id="1"/>
      <w:r>
        <w:rPr>
          <w:rFonts w:hint="default" w:ascii="Times New Roman" w:hAnsi="Times New Roman" w:eastAsia="微软雅黑" w:cs="Times New Roman"/>
          <w:spacing w:val="-17"/>
          <w:sz w:val="43"/>
          <w:szCs w:val="43"/>
          <w:highlight w:val="none"/>
          <w:lang w:val="en-US" w:eastAsia="zh-CN"/>
        </w:rPr>
        <w:t xml:space="preserve"> </w:t>
      </w:r>
      <w:r>
        <w:rPr>
          <w:rFonts w:hint="default" w:ascii="Times New Roman" w:hAnsi="Times New Roman" w:eastAsia="微软雅黑" w:cs="Times New Roman"/>
          <w:spacing w:val="-17"/>
          <w:sz w:val="43"/>
          <w:szCs w:val="43"/>
          <w:highlight w:val="none"/>
          <w:lang w:val="en-US" w:eastAsia="en-US"/>
        </w:rPr>
        <w:t>售</w:t>
      </w:r>
      <w:r>
        <w:rPr>
          <w:rFonts w:hint="default" w:ascii="Times New Roman" w:hAnsi="Times New Roman" w:eastAsia="微软雅黑" w:cs="Times New Roman"/>
          <w:spacing w:val="-17"/>
          <w:sz w:val="43"/>
          <w:szCs w:val="43"/>
          <w:highlight w:val="none"/>
          <w:lang w:val="en-US" w:eastAsia="zh-CN"/>
        </w:rPr>
        <w:t xml:space="preserve"> </w:t>
      </w:r>
      <w:r>
        <w:rPr>
          <w:rFonts w:hint="default" w:ascii="Times New Roman" w:hAnsi="Times New Roman" w:eastAsia="微软雅黑" w:cs="Times New Roman"/>
          <w:spacing w:val="-17"/>
          <w:sz w:val="43"/>
          <w:szCs w:val="43"/>
          <w:highlight w:val="none"/>
          <w:lang w:val="en-US" w:eastAsia="en-US"/>
        </w:rPr>
        <w:t>电</w:t>
      </w:r>
      <w:r>
        <w:rPr>
          <w:rFonts w:hint="default" w:ascii="Times New Roman" w:hAnsi="Times New Roman" w:eastAsia="微软雅黑" w:cs="Times New Roman"/>
          <w:spacing w:val="-17"/>
          <w:sz w:val="43"/>
          <w:szCs w:val="43"/>
          <w:highlight w:val="none"/>
          <w:lang w:val="en-US" w:eastAsia="zh-CN"/>
        </w:rPr>
        <w:t xml:space="preserve"> </w:t>
      </w:r>
      <w:r>
        <w:rPr>
          <w:rFonts w:hint="default" w:ascii="Times New Roman" w:hAnsi="Times New Roman" w:eastAsia="微软雅黑" w:cs="Times New Roman"/>
          <w:spacing w:val="-17"/>
          <w:sz w:val="43"/>
          <w:szCs w:val="43"/>
          <w:highlight w:val="none"/>
          <w:lang w:val="en-US" w:eastAsia="en-US"/>
        </w:rPr>
        <w:t>公</w:t>
      </w:r>
      <w:r>
        <w:rPr>
          <w:rFonts w:hint="default" w:ascii="Times New Roman" w:hAnsi="Times New Roman" w:eastAsia="微软雅黑" w:cs="Times New Roman"/>
          <w:spacing w:val="-17"/>
          <w:sz w:val="43"/>
          <w:szCs w:val="43"/>
          <w:highlight w:val="none"/>
          <w:lang w:val="en-US" w:eastAsia="zh-CN"/>
        </w:rPr>
        <w:t xml:space="preserve"> </w:t>
      </w:r>
      <w:r>
        <w:rPr>
          <w:rFonts w:hint="default" w:ascii="Times New Roman" w:hAnsi="Times New Roman" w:eastAsia="微软雅黑" w:cs="Times New Roman"/>
          <w:spacing w:val="-17"/>
          <w:sz w:val="43"/>
          <w:szCs w:val="43"/>
          <w:highlight w:val="none"/>
          <w:lang w:val="en-US" w:eastAsia="en-US"/>
        </w:rPr>
        <w:t>司</w:t>
      </w:r>
      <w:bookmarkEnd w:id="2"/>
    </w:p>
    <w:p w14:paraId="254FF8F7">
      <w:pPr>
        <w:spacing w:before="0" w:line="202" w:lineRule="auto"/>
        <w:ind w:left="0"/>
        <w:jc w:val="center"/>
        <w:outlineLvl w:val="9"/>
        <w:rPr>
          <w:rFonts w:hint="default" w:ascii="Times New Roman" w:hAnsi="Times New Roman" w:eastAsia="微软雅黑" w:cs="Times New Roman"/>
          <w:spacing w:val="-17"/>
          <w:sz w:val="43"/>
          <w:szCs w:val="43"/>
          <w:highlight w:val="none"/>
          <w:lang w:val="en-US" w:eastAsia="en-US"/>
        </w:rPr>
      </w:pPr>
      <w:bookmarkStart w:id="3" w:name="_Toc2609"/>
      <w:bookmarkStart w:id="4" w:name="_Toc10155"/>
      <w:bookmarkStart w:id="5" w:name="_Toc14393"/>
      <w:r>
        <w:rPr>
          <w:rFonts w:hint="default" w:ascii="Times New Roman" w:hAnsi="Times New Roman" w:eastAsia="微软雅黑" w:cs="Times New Roman"/>
          <w:spacing w:val="-17"/>
          <w:sz w:val="43"/>
          <w:szCs w:val="43"/>
          <w:highlight w:val="none"/>
          <w:lang w:val="en-US" w:eastAsia="zh-CN"/>
        </w:rPr>
        <w:t xml:space="preserve">购 售 电 </w:t>
      </w:r>
      <w:r>
        <w:rPr>
          <w:rFonts w:hint="default" w:ascii="Times New Roman" w:hAnsi="Times New Roman" w:eastAsia="微软雅黑" w:cs="Times New Roman"/>
          <w:spacing w:val="-17"/>
          <w:sz w:val="43"/>
          <w:szCs w:val="43"/>
          <w:highlight w:val="none"/>
          <w:lang w:val="en-US" w:eastAsia="en-US"/>
        </w:rPr>
        <w:t>合</w:t>
      </w:r>
      <w:r>
        <w:rPr>
          <w:rFonts w:hint="default" w:ascii="Times New Roman" w:hAnsi="Times New Roman" w:eastAsia="微软雅黑" w:cs="Times New Roman"/>
          <w:spacing w:val="-17"/>
          <w:sz w:val="43"/>
          <w:szCs w:val="43"/>
          <w:highlight w:val="none"/>
          <w:lang w:val="en-US" w:eastAsia="zh-CN"/>
        </w:rPr>
        <w:t xml:space="preserve"> </w:t>
      </w:r>
      <w:r>
        <w:rPr>
          <w:rFonts w:hint="default" w:ascii="Times New Roman" w:hAnsi="Times New Roman" w:eastAsia="微软雅黑" w:cs="Times New Roman"/>
          <w:spacing w:val="-17"/>
          <w:sz w:val="43"/>
          <w:szCs w:val="43"/>
          <w:highlight w:val="none"/>
          <w:lang w:val="en-US" w:eastAsia="en-US"/>
        </w:rPr>
        <w:t>同</w:t>
      </w:r>
      <w:bookmarkEnd w:id="3"/>
      <w:bookmarkEnd w:id="4"/>
      <w:bookmarkEnd w:id="5"/>
    </w:p>
    <w:p w14:paraId="63A39277">
      <w:pPr>
        <w:spacing w:line="252" w:lineRule="auto"/>
        <w:rPr>
          <w:rFonts w:hint="default" w:ascii="Times New Roman" w:hAnsi="Times New Roman" w:cs="Times New Roman"/>
          <w:sz w:val="21"/>
          <w:highlight w:val="none"/>
        </w:rPr>
      </w:pPr>
    </w:p>
    <w:p w14:paraId="7BDD0D58">
      <w:pPr>
        <w:spacing w:line="252" w:lineRule="auto"/>
        <w:rPr>
          <w:rFonts w:hint="default" w:ascii="Times New Roman" w:hAnsi="Times New Roman" w:cs="Times New Roman"/>
          <w:sz w:val="21"/>
          <w:highlight w:val="none"/>
        </w:rPr>
      </w:pPr>
    </w:p>
    <w:p w14:paraId="60289E09">
      <w:pPr>
        <w:spacing w:line="252" w:lineRule="auto"/>
        <w:rPr>
          <w:rFonts w:hint="default" w:ascii="Times New Roman" w:hAnsi="Times New Roman" w:cs="Times New Roman"/>
          <w:sz w:val="21"/>
          <w:highlight w:val="none"/>
        </w:rPr>
      </w:pPr>
    </w:p>
    <w:p w14:paraId="545DB2B7">
      <w:pPr>
        <w:spacing w:line="252" w:lineRule="auto"/>
        <w:rPr>
          <w:rFonts w:hint="default" w:ascii="Times New Roman" w:hAnsi="Times New Roman" w:cs="Times New Roman"/>
          <w:sz w:val="21"/>
          <w:highlight w:val="none"/>
        </w:rPr>
      </w:pPr>
    </w:p>
    <w:p w14:paraId="6929623B">
      <w:pPr>
        <w:spacing w:line="252" w:lineRule="auto"/>
        <w:rPr>
          <w:rFonts w:hint="default" w:ascii="Times New Roman" w:hAnsi="Times New Roman" w:cs="Times New Roman"/>
          <w:sz w:val="21"/>
          <w:highlight w:val="none"/>
        </w:rPr>
      </w:pPr>
    </w:p>
    <w:p w14:paraId="339FA2CA">
      <w:pPr>
        <w:spacing w:line="253" w:lineRule="auto"/>
        <w:rPr>
          <w:rFonts w:hint="default" w:ascii="Times New Roman" w:hAnsi="Times New Roman" w:cs="Times New Roman"/>
          <w:sz w:val="21"/>
          <w:highlight w:val="none"/>
        </w:rPr>
      </w:pPr>
    </w:p>
    <w:p w14:paraId="70E0F6F7">
      <w:pPr>
        <w:spacing w:line="253" w:lineRule="auto"/>
        <w:rPr>
          <w:rFonts w:hint="default" w:ascii="Times New Roman" w:hAnsi="Times New Roman" w:cs="Times New Roman"/>
          <w:sz w:val="21"/>
          <w:highlight w:val="none"/>
        </w:rPr>
      </w:pPr>
    </w:p>
    <w:p w14:paraId="75B8AFB0">
      <w:pPr>
        <w:spacing w:line="253" w:lineRule="auto"/>
        <w:rPr>
          <w:rFonts w:hint="default" w:ascii="Times New Roman" w:hAnsi="Times New Roman" w:cs="Times New Roman"/>
          <w:sz w:val="21"/>
          <w:highlight w:val="none"/>
        </w:rPr>
      </w:pPr>
    </w:p>
    <w:p w14:paraId="519FC3BC">
      <w:pPr>
        <w:spacing w:line="253" w:lineRule="auto"/>
        <w:rPr>
          <w:rFonts w:hint="default" w:ascii="Times New Roman" w:hAnsi="Times New Roman" w:cs="Times New Roman"/>
          <w:sz w:val="21"/>
          <w:highlight w:val="none"/>
        </w:rPr>
      </w:pPr>
    </w:p>
    <w:p w14:paraId="54C43F49">
      <w:pPr>
        <w:spacing w:line="253" w:lineRule="auto"/>
        <w:rPr>
          <w:rFonts w:hint="default" w:ascii="Times New Roman" w:hAnsi="Times New Roman" w:cs="Times New Roman"/>
          <w:sz w:val="21"/>
          <w:highlight w:val="none"/>
        </w:rPr>
      </w:pPr>
    </w:p>
    <w:p w14:paraId="73BA2009">
      <w:pPr>
        <w:spacing w:line="253" w:lineRule="auto"/>
        <w:rPr>
          <w:rFonts w:hint="default" w:ascii="Times New Roman" w:hAnsi="Times New Roman" w:cs="Times New Roman"/>
          <w:sz w:val="21"/>
          <w:highlight w:val="none"/>
        </w:rPr>
      </w:pPr>
    </w:p>
    <w:p w14:paraId="2E5FAAD9">
      <w:pPr>
        <w:spacing w:line="253" w:lineRule="auto"/>
        <w:rPr>
          <w:rFonts w:hint="default" w:ascii="Times New Roman" w:hAnsi="Times New Roman" w:cs="Times New Roman"/>
          <w:sz w:val="21"/>
          <w:highlight w:val="none"/>
        </w:rPr>
      </w:pPr>
    </w:p>
    <w:p w14:paraId="79DCE3BD">
      <w:pPr>
        <w:spacing w:line="253" w:lineRule="auto"/>
        <w:rPr>
          <w:rFonts w:hint="default" w:ascii="Times New Roman" w:hAnsi="Times New Roman" w:cs="Times New Roman"/>
          <w:sz w:val="21"/>
          <w:highlight w:val="none"/>
        </w:rPr>
      </w:pPr>
    </w:p>
    <w:p w14:paraId="11E9A87D">
      <w:pPr>
        <w:spacing w:line="253" w:lineRule="auto"/>
        <w:rPr>
          <w:rFonts w:hint="default" w:ascii="Times New Roman" w:hAnsi="Times New Roman" w:cs="Times New Roman"/>
          <w:sz w:val="21"/>
          <w:highlight w:val="none"/>
        </w:rPr>
      </w:pPr>
    </w:p>
    <w:p w14:paraId="11092052">
      <w:pPr>
        <w:spacing w:line="253" w:lineRule="auto"/>
        <w:rPr>
          <w:rFonts w:hint="default" w:ascii="Times New Roman" w:hAnsi="Times New Roman" w:cs="Times New Roman"/>
          <w:sz w:val="21"/>
          <w:highlight w:val="none"/>
        </w:rPr>
      </w:pPr>
    </w:p>
    <w:p w14:paraId="693D96D9">
      <w:pPr>
        <w:spacing w:line="253" w:lineRule="auto"/>
        <w:rPr>
          <w:rFonts w:hint="default" w:ascii="Times New Roman" w:hAnsi="Times New Roman" w:cs="Times New Roman"/>
          <w:sz w:val="21"/>
          <w:highlight w:val="none"/>
        </w:rPr>
      </w:pPr>
    </w:p>
    <w:p w14:paraId="12F4F81D">
      <w:pPr>
        <w:spacing w:before="118" w:line="218" w:lineRule="auto"/>
        <w:ind w:left="1557"/>
        <w:rPr>
          <w:rFonts w:hint="default" w:ascii="Times New Roman" w:hAnsi="Times New Roman" w:eastAsia="方正小标宋" w:cs="Times New Roman"/>
          <w:sz w:val="28"/>
          <w:szCs w:val="28"/>
          <w:highlight w:val="none"/>
          <w:u w:val="none"/>
        </w:rPr>
      </w:pPr>
      <w:r>
        <w:rPr>
          <w:rFonts w:hint="default" w:ascii="Times New Roman" w:hAnsi="Times New Roman" w:eastAsia="仿宋" w:cs="Times New Roman"/>
          <w:spacing w:val="-23"/>
          <w:sz w:val="36"/>
          <w:szCs w:val="36"/>
          <w:highlight w:val="none"/>
          <w14:textOutline w14:w="6531" w14:cap="flat" w14:cmpd="sng">
            <w14:solidFill>
              <w14:srgbClr w14:val="000000"/>
            </w14:solidFill>
            <w14:prstDash w14:val="solid"/>
            <w14:miter w14:val="0"/>
          </w14:textOutline>
        </w:rPr>
        <w:t>甲</w:t>
      </w:r>
      <w:r>
        <w:rPr>
          <w:rFonts w:hint="default" w:ascii="Times New Roman" w:hAnsi="Times New Roman" w:eastAsia="仿宋" w:cs="Times New Roman"/>
          <w:spacing w:val="-22"/>
          <w:sz w:val="36"/>
          <w:szCs w:val="36"/>
          <w:highlight w:val="none"/>
          <w14:textOutline w14:w="6531" w14:cap="flat" w14:cmpd="sng">
            <w14:solidFill>
              <w14:srgbClr w14:val="000000"/>
            </w14:solidFill>
            <w14:prstDash w14:val="solid"/>
            <w14:miter w14:val="0"/>
          </w14:textOutline>
        </w:rPr>
        <w:t>方</w:t>
      </w:r>
      <w:r>
        <w:rPr>
          <w:rFonts w:hint="default" w:ascii="Times New Roman" w:hAnsi="Times New Roman" w:eastAsia="仿宋" w:cs="Times New Roman"/>
          <w:spacing w:val="-22"/>
          <w:sz w:val="36"/>
          <w:szCs w:val="36"/>
          <w:highlight w:val="none"/>
          <w:lang w:eastAsia="zh-CN"/>
          <w14:textOutline w14:w="6531" w14:cap="flat" w14:cmpd="sng">
            <w14:solidFill>
              <w14:srgbClr w14:val="000000"/>
            </w14:solidFill>
            <w14:prstDash w14:val="solid"/>
            <w14:miter w14:val="0"/>
          </w14:textOutline>
        </w:rPr>
        <w:t>（</w:t>
      </w:r>
      <w:r>
        <w:rPr>
          <w:rFonts w:hint="default" w:ascii="Times New Roman" w:hAnsi="Times New Roman" w:eastAsia="仿宋" w:cs="Times New Roman"/>
          <w:spacing w:val="-22"/>
          <w:sz w:val="36"/>
          <w:szCs w:val="36"/>
          <w:highlight w:val="none"/>
          <w:lang w:val="en-US" w:eastAsia="zh-CN"/>
          <w14:textOutline w14:w="6531" w14:cap="flat" w14:cmpd="sng">
            <w14:solidFill>
              <w14:srgbClr w14:val="000000"/>
            </w14:solidFill>
            <w14:prstDash w14:val="solid"/>
            <w14:miter w14:val="0"/>
          </w14:textOutline>
        </w:rPr>
        <w:t>电力用户</w:t>
      </w:r>
      <w:r>
        <w:rPr>
          <w:rFonts w:hint="default" w:ascii="Times New Roman" w:hAnsi="Times New Roman" w:eastAsia="仿宋" w:cs="Times New Roman"/>
          <w:spacing w:val="-22"/>
          <w:sz w:val="36"/>
          <w:szCs w:val="36"/>
          <w:highlight w:val="none"/>
          <w:lang w:eastAsia="zh-CN"/>
          <w14:textOutline w14:w="6531" w14:cap="flat" w14:cmpd="sng">
            <w14:solidFill>
              <w14:srgbClr w14:val="000000"/>
            </w14:solidFill>
            <w14:prstDash w14:val="solid"/>
            <w14:miter w14:val="0"/>
          </w14:textOutline>
        </w:rPr>
        <w:t>）</w:t>
      </w:r>
      <w:r>
        <w:rPr>
          <w:rFonts w:hint="eastAsia" w:ascii="Times New Roman" w:hAnsi="Times New Roman" w:eastAsia="仿宋" w:cs="Times New Roman"/>
          <w:spacing w:val="-22"/>
          <w:sz w:val="36"/>
          <w:szCs w:val="36"/>
          <w:highlight w:val="none"/>
          <w:lang w:eastAsia="zh-CN"/>
          <w14:textOutline w14:w="6531" w14:cap="flat" w14:cmpd="sng">
            <w14:solidFill>
              <w14:srgbClr w14:val="000000"/>
            </w14:solidFill>
            <w14:prstDash w14:val="solid"/>
            <w14:miter w14:val="0"/>
          </w14:textOutline>
        </w:rPr>
        <w:t>：</w:t>
      </w:r>
    </w:p>
    <w:p w14:paraId="049DF7D4">
      <w:pPr>
        <w:spacing w:line="346" w:lineRule="auto"/>
        <w:rPr>
          <w:rFonts w:hint="default" w:ascii="Times New Roman" w:hAnsi="Times New Roman" w:cs="Times New Roman"/>
          <w:sz w:val="21"/>
          <w:highlight w:val="none"/>
        </w:rPr>
      </w:pPr>
    </w:p>
    <w:p w14:paraId="359AA5A4">
      <w:pPr>
        <w:spacing w:line="346" w:lineRule="auto"/>
        <w:rPr>
          <w:rFonts w:hint="default" w:ascii="Times New Roman" w:hAnsi="Times New Roman" w:cs="Times New Roman"/>
          <w:sz w:val="21"/>
          <w:highlight w:val="none"/>
        </w:rPr>
      </w:pPr>
    </w:p>
    <w:p w14:paraId="6D649401">
      <w:pPr>
        <w:spacing w:before="117" w:line="220" w:lineRule="auto"/>
        <w:ind w:left="1534"/>
        <w:rPr>
          <w:rFonts w:hint="default" w:ascii="Times New Roman" w:hAnsi="Times New Roman" w:eastAsia="仿宋" w:cs="Times New Roman"/>
          <w:sz w:val="36"/>
          <w:szCs w:val="36"/>
          <w:highlight w:val="none"/>
        </w:rPr>
      </w:pPr>
      <w:r>
        <w:rPr>
          <w:rFonts w:hint="default" w:ascii="Times New Roman" w:hAnsi="Times New Roman" w:eastAsia="仿宋" w:cs="Times New Roman"/>
          <w:spacing w:val="-16"/>
          <w:sz w:val="36"/>
          <w:szCs w:val="36"/>
          <w:highlight w:val="none"/>
          <w14:textOutline w14:w="6531" w14:cap="flat" w14:cmpd="sng">
            <w14:solidFill>
              <w14:srgbClr w14:val="000000"/>
            </w14:solidFill>
            <w14:prstDash w14:val="solid"/>
            <w14:miter w14:val="0"/>
          </w14:textOutline>
        </w:rPr>
        <w:t>乙</w:t>
      </w:r>
      <w:r>
        <w:rPr>
          <w:rFonts w:hint="default" w:ascii="Times New Roman" w:hAnsi="Times New Roman" w:eastAsia="仿宋" w:cs="Times New Roman"/>
          <w:spacing w:val="-14"/>
          <w:sz w:val="36"/>
          <w:szCs w:val="36"/>
          <w:highlight w:val="none"/>
          <w14:textOutline w14:w="6531" w14:cap="flat" w14:cmpd="sng">
            <w14:solidFill>
              <w14:srgbClr w14:val="000000"/>
            </w14:solidFill>
            <w14:prstDash w14:val="solid"/>
            <w14:miter w14:val="0"/>
          </w14:textOutline>
        </w:rPr>
        <w:t>方</w:t>
      </w:r>
      <w:r>
        <w:rPr>
          <w:rFonts w:hint="default" w:ascii="Times New Roman" w:hAnsi="Times New Roman" w:eastAsia="仿宋" w:cs="Times New Roman"/>
          <w:spacing w:val="-14"/>
          <w:sz w:val="36"/>
          <w:szCs w:val="36"/>
          <w:highlight w:val="none"/>
          <w:lang w:eastAsia="zh-CN"/>
          <w14:textOutline w14:w="6531" w14:cap="flat" w14:cmpd="sng">
            <w14:solidFill>
              <w14:srgbClr w14:val="000000"/>
            </w14:solidFill>
            <w14:prstDash w14:val="solid"/>
            <w14:miter w14:val="0"/>
          </w14:textOutline>
        </w:rPr>
        <w:t>（</w:t>
      </w:r>
      <w:r>
        <w:rPr>
          <w:rFonts w:hint="default" w:ascii="Times New Roman" w:hAnsi="Times New Roman" w:eastAsia="仿宋" w:cs="Times New Roman"/>
          <w:spacing w:val="-14"/>
          <w:sz w:val="36"/>
          <w:szCs w:val="36"/>
          <w:highlight w:val="none"/>
          <w:lang w:val="en-US" w:eastAsia="zh-CN"/>
          <w14:textOutline w14:w="6531" w14:cap="flat" w14:cmpd="sng">
            <w14:solidFill>
              <w14:srgbClr w14:val="000000"/>
            </w14:solidFill>
            <w14:prstDash w14:val="solid"/>
            <w14:miter w14:val="0"/>
          </w14:textOutline>
        </w:rPr>
        <w:t>售电公司</w:t>
      </w:r>
      <w:r>
        <w:rPr>
          <w:rFonts w:hint="default" w:ascii="Times New Roman" w:hAnsi="Times New Roman" w:eastAsia="仿宋" w:cs="Times New Roman"/>
          <w:spacing w:val="-14"/>
          <w:sz w:val="36"/>
          <w:szCs w:val="36"/>
          <w:highlight w:val="none"/>
          <w:lang w:eastAsia="zh-CN"/>
          <w14:textOutline w14:w="6531" w14:cap="flat" w14:cmpd="sng">
            <w14:solidFill>
              <w14:srgbClr w14:val="000000"/>
            </w14:solidFill>
            <w14:prstDash w14:val="solid"/>
            <w14:miter w14:val="0"/>
          </w14:textOutline>
        </w:rPr>
        <w:t>）</w:t>
      </w:r>
      <w:r>
        <w:rPr>
          <w:rFonts w:hint="eastAsia" w:ascii="Times New Roman" w:hAnsi="Times New Roman" w:eastAsia="仿宋" w:cs="Times New Roman"/>
          <w:spacing w:val="-14"/>
          <w:sz w:val="36"/>
          <w:szCs w:val="36"/>
          <w:highlight w:val="none"/>
          <w:lang w:eastAsia="zh-CN"/>
          <w14:textOutline w14:w="6531" w14:cap="flat" w14:cmpd="sng">
            <w14:solidFill>
              <w14:srgbClr w14:val="000000"/>
            </w14:solidFill>
            <w14:prstDash w14:val="solid"/>
            <w14:miter w14:val="0"/>
          </w14:textOutline>
        </w:rPr>
        <w:t>：</w:t>
      </w:r>
    </w:p>
    <w:p w14:paraId="35384B2C">
      <w:pPr>
        <w:spacing w:line="293" w:lineRule="auto"/>
        <w:rPr>
          <w:rFonts w:hint="default" w:ascii="Times New Roman" w:hAnsi="Times New Roman" w:cs="Times New Roman"/>
          <w:sz w:val="21"/>
          <w:highlight w:val="none"/>
        </w:rPr>
      </w:pPr>
    </w:p>
    <w:p w14:paraId="7CCB21EE">
      <w:pPr>
        <w:spacing w:line="293" w:lineRule="auto"/>
        <w:rPr>
          <w:rFonts w:hint="default" w:ascii="Times New Roman" w:hAnsi="Times New Roman" w:cs="Times New Roman"/>
          <w:sz w:val="21"/>
          <w:highlight w:val="none"/>
        </w:rPr>
      </w:pPr>
    </w:p>
    <w:p w14:paraId="57AE2D9C">
      <w:pPr>
        <w:spacing w:line="293" w:lineRule="auto"/>
        <w:rPr>
          <w:rFonts w:hint="default" w:ascii="Times New Roman" w:hAnsi="Times New Roman" w:cs="Times New Roman"/>
          <w:sz w:val="21"/>
          <w:highlight w:val="none"/>
        </w:rPr>
      </w:pPr>
    </w:p>
    <w:p w14:paraId="192982EC">
      <w:pPr>
        <w:spacing w:line="293" w:lineRule="auto"/>
        <w:rPr>
          <w:rFonts w:hint="default" w:ascii="Times New Roman" w:hAnsi="Times New Roman" w:cs="Times New Roman"/>
          <w:sz w:val="21"/>
          <w:highlight w:val="none"/>
        </w:rPr>
      </w:pPr>
    </w:p>
    <w:p w14:paraId="45809ABF">
      <w:pPr>
        <w:spacing w:before="55" w:line="182" w:lineRule="auto"/>
        <w:ind w:left="3298"/>
        <w:rPr>
          <w:rFonts w:hint="default" w:ascii="Times New Roman" w:hAnsi="Times New Roman" w:eastAsia="微软雅黑" w:cs="Times New Roman"/>
          <w:spacing w:val="9"/>
          <w:sz w:val="43"/>
          <w:szCs w:val="43"/>
          <w:highlight w:val="none"/>
        </w:rPr>
      </w:pPr>
    </w:p>
    <w:p w14:paraId="53D86369">
      <w:pPr>
        <w:spacing w:line="245" w:lineRule="auto"/>
        <w:rPr>
          <w:rFonts w:hint="default" w:ascii="Times New Roman" w:hAnsi="Times New Roman" w:cs="Times New Roman"/>
          <w:sz w:val="21"/>
          <w:highlight w:val="none"/>
        </w:rPr>
      </w:pPr>
    </w:p>
    <w:p w14:paraId="29E72014">
      <w:pPr>
        <w:spacing w:line="245" w:lineRule="auto"/>
        <w:rPr>
          <w:rFonts w:hint="default" w:ascii="Times New Roman" w:hAnsi="Times New Roman" w:cs="Times New Roman"/>
          <w:sz w:val="21"/>
          <w:highlight w:val="none"/>
        </w:rPr>
      </w:pPr>
    </w:p>
    <w:p w14:paraId="2EFF890A">
      <w:pPr>
        <w:spacing w:line="245" w:lineRule="auto"/>
        <w:rPr>
          <w:rFonts w:hint="default" w:ascii="Times New Roman" w:hAnsi="Times New Roman" w:cs="Times New Roman"/>
          <w:sz w:val="21"/>
          <w:highlight w:val="none"/>
        </w:rPr>
      </w:pPr>
    </w:p>
    <w:p w14:paraId="0DF088B8">
      <w:pPr>
        <w:spacing w:line="245" w:lineRule="auto"/>
        <w:rPr>
          <w:rFonts w:hint="default" w:ascii="Times New Roman" w:hAnsi="Times New Roman" w:cs="Times New Roman"/>
          <w:sz w:val="21"/>
          <w:highlight w:val="none"/>
        </w:rPr>
      </w:pPr>
    </w:p>
    <w:p w14:paraId="75C0750B">
      <w:pPr>
        <w:spacing w:line="245" w:lineRule="auto"/>
        <w:rPr>
          <w:rFonts w:hint="default" w:ascii="Times New Roman" w:hAnsi="Times New Roman" w:cs="Times New Roman"/>
          <w:sz w:val="21"/>
          <w:highlight w:val="none"/>
        </w:rPr>
      </w:pPr>
    </w:p>
    <w:p w14:paraId="21F03A3D">
      <w:pPr>
        <w:spacing w:line="245" w:lineRule="auto"/>
        <w:rPr>
          <w:rFonts w:hint="default" w:ascii="Times New Roman" w:hAnsi="Times New Roman" w:cs="Times New Roman"/>
          <w:sz w:val="21"/>
          <w:highlight w:val="none"/>
        </w:rPr>
      </w:pPr>
    </w:p>
    <w:p w14:paraId="251B04B8">
      <w:pPr>
        <w:spacing w:line="245" w:lineRule="auto"/>
        <w:rPr>
          <w:rFonts w:hint="default" w:ascii="Times New Roman" w:hAnsi="Times New Roman" w:cs="Times New Roman"/>
          <w:sz w:val="21"/>
          <w:highlight w:val="none"/>
        </w:rPr>
      </w:pPr>
    </w:p>
    <w:p w14:paraId="6ACDD45C">
      <w:pPr>
        <w:spacing w:line="245" w:lineRule="auto"/>
        <w:rPr>
          <w:rFonts w:hint="default" w:ascii="Times New Roman" w:hAnsi="Times New Roman" w:cs="Times New Roman"/>
          <w:sz w:val="21"/>
          <w:highlight w:val="none"/>
        </w:rPr>
      </w:pPr>
    </w:p>
    <w:p w14:paraId="59587281">
      <w:pPr>
        <w:spacing w:line="245" w:lineRule="auto"/>
        <w:rPr>
          <w:rFonts w:hint="default" w:ascii="Times New Roman" w:hAnsi="Times New Roman" w:cs="Times New Roman"/>
          <w:sz w:val="21"/>
          <w:highlight w:val="none"/>
        </w:rPr>
      </w:pPr>
    </w:p>
    <w:p w14:paraId="66E75BCE">
      <w:pPr>
        <w:pStyle w:val="4"/>
        <w:rPr>
          <w:rFonts w:hint="default" w:ascii="Times New Roman" w:hAnsi="Times New Roman" w:cs="Times New Roman"/>
          <w:highlight w:val="none"/>
        </w:rPr>
      </w:pPr>
    </w:p>
    <w:p w14:paraId="50385210">
      <w:pPr>
        <w:spacing w:line="246" w:lineRule="auto"/>
        <w:rPr>
          <w:rFonts w:hint="default" w:ascii="Times New Roman" w:hAnsi="Times New Roman" w:cs="Times New Roman"/>
          <w:sz w:val="21"/>
          <w:highlight w:val="none"/>
        </w:rPr>
      </w:pPr>
    </w:p>
    <w:p w14:paraId="65163FC5">
      <w:pPr>
        <w:spacing w:line="246" w:lineRule="auto"/>
        <w:rPr>
          <w:rFonts w:hint="default" w:ascii="Times New Roman" w:hAnsi="Times New Roman" w:cs="Times New Roman"/>
          <w:sz w:val="21"/>
          <w:highlight w:val="none"/>
        </w:rPr>
      </w:pPr>
    </w:p>
    <w:p w14:paraId="069FE40F">
      <w:pPr>
        <w:spacing w:line="246" w:lineRule="auto"/>
        <w:rPr>
          <w:rFonts w:hint="default" w:ascii="Times New Roman" w:hAnsi="Times New Roman" w:cs="Times New Roman"/>
          <w:sz w:val="21"/>
          <w:highlight w:val="none"/>
        </w:rPr>
      </w:pPr>
    </w:p>
    <w:p w14:paraId="56E2DC24">
      <w:pPr>
        <w:spacing w:line="246" w:lineRule="auto"/>
        <w:rPr>
          <w:rFonts w:hint="default" w:ascii="Times New Roman" w:hAnsi="Times New Roman" w:cs="Times New Roman"/>
          <w:sz w:val="21"/>
          <w:highlight w:val="none"/>
        </w:rPr>
      </w:pPr>
    </w:p>
    <w:p w14:paraId="0306D96E">
      <w:pPr>
        <w:spacing w:before="117" w:line="218" w:lineRule="auto"/>
        <w:ind w:left="2932"/>
        <w:rPr>
          <w:rFonts w:hint="default" w:ascii="Times New Roman" w:hAnsi="Times New Roman" w:eastAsia="仿宋" w:cs="Times New Roman"/>
          <w:sz w:val="36"/>
          <w:szCs w:val="36"/>
          <w:highlight w:val="none"/>
        </w:rPr>
      </w:pPr>
      <w:r>
        <w:rPr>
          <w:rFonts w:hint="default" w:ascii="Times New Roman" w:hAnsi="Times New Roman" w:eastAsia="仿宋" w:cs="Times New Roman"/>
          <w:spacing w:val="3"/>
          <w:sz w:val="36"/>
          <w:szCs w:val="36"/>
          <w:highlight w:val="none"/>
        </w:rPr>
        <w:t>使</w:t>
      </w:r>
      <w:r>
        <w:rPr>
          <w:rFonts w:hint="default" w:ascii="Times New Roman" w:hAnsi="Times New Roman" w:eastAsia="仿宋" w:cs="Times New Roman"/>
          <w:spacing w:val="2"/>
          <w:sz w:val="36"/>
          <w:szCs w:val="36"/>
          <w:highlight w:val="none"/>
        </w:rPr>
        <w:t xml:space="preserve">  用  说  明</w:t>
      </w:r>
    </w:p>
    <w:p w14:paraId="5D3FBF26">
      <w:pPr>
        <w:spacing w:line="249" w:lineRule="auto"/>
        <w:rPr>
          <w:rFonts w:hint="default" w:ascii="Times New Roman" w:hAnsi="Times New Roman" w:cs="Times New Roman"/>
          <w:sz w:val="21"/>
          <w:highlight w:val="none"/>
        </w:rPr>
      </w:pPr>
    </w:p>
    <w:p w14:paraId="29979872">
      <w:pPr>
        <w:spacing w:line="249" w:lineRule="auto"/>
        <w:rPr>
          <w:rFonts w:hint="default" w:ascii="Times New Roman" w:hAnsi="Times New Roman" w:cs="Times New Roman"/>
          <w:sz w:val="21"/>
          <w:highlight w:val="none"/>
        </w:rPr>
      </w:pPr>
    </w:p>
    <w:p w14:paraId="398CC45B">
      <w:pPr>
        <w:spacing w:line="249" w:lineRule="auto"/>
        <w:rPr>
          <w:rFonts w:hint="default" w:ascii="Times New Roman" w:hAnsi="Times New Roman" w:cs="Times New Roman"/>
          <w:sz w:val="21"/>
          <w:highlight w:val="none"/>
        </w:rPr>
      </w:pPr>
    </w:p>
    <w:p w14:paraId="066F1B2E">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52" w:firstLineChars="200"/>
        <w:textAlignment w:val="baseline"/>
        <w:rPr>
          <w:rFonts w:hint="default" w:ascii="Times New Roman" w:hAnsi="Times New Roman" w:eastAsia="仿宋" w:cs="Times New Roman"/>
          <w:spacing w:val="8"/>
          <w:sz w:val="31"/>
          <w:szCs w:val="31"/>
          <w:highlight w:val="none"/>
        </w:rPr>
      </w:pPr>
      <w:r>
        <w:rPr>
          <w:rFonts w:hint="default" w:ascii="Times New Roman" w:hAnsi="Times New Roman" w:eastAsia="仿宋" w:cs="Times New Roman"/>
          <w:spacing w:val="8"/>
          <w:sz w:val="31"/>
          <w:szCs w:val="31"/>
          <w:highlight w:val="none"/>
        </w:rPr>
        <w:t>一、本合同适用于</w:t>
      </w:r>
      <w:r>
        <w:rPr>
          <w:rFonts w:hint="default" w:ascii="Times New Roman" w:hAnsi="Times New Roman" w:eastAsia="仿宋" w:cs="Times New Roman"/>
          <w:spacing w:val="8"/>
          <w:sz w:val="31"/>
          <w:szCs w:val="31"/>
          <w:highlight w:val="none"/>
          <w:lang w:val="en-US" w:eastAsia="zh-CN"/>
        </w:rPr>
        <w:t>售电公司</w:t>
      </w:r>
      <w:r>
        <w:rPr>
          <w:rFonts w:hint="default" w:ascii="Times New Roman" w:hAnsi="Times New Roman" w:eastAsia="仿宋" w:cs="Times New Roman"/>
          <w:spacing w:val="8"/>
          <w:sz w:val="31"/>
          <w:szCs w:val="31"/>
          <w:highlight w:val="none"/>
        </w:rPr>
        <w:t>和电力用户之间签订的</w:t>
      </w:r>
      <w:r>
        <w:rPr>
          <w:rFonts w:hint="default" w:ascii="Times New Roman" w:hAnsi="Times New Roman" w:eastAsia="仿宋" w:cs="Times New Roman"/>
          <w:spacing w:val="8"/>
          <w:sz w:val="31"/>
          <w:szCs w:val="31"/>
          <w:highlight w:val="none"/>
          <w:lang w:val="en-US" w:eastAsia="zh-CN"/>
        </w:rPr>
        <w:t>电力零售</w:t>
      </w:r>
      <w:r>
        <w:rPr>
          <w:rFonts w:hint="default" w:ascii="Times New Roman" w:hAnsi="Times New Roman" w:eastAsia="仿宋" w:cs="Times New Roman"/>
          <w:spacing w:val="13"/>
          <w:sz w:val="31"/>
          <w:szCs w:val="31"/>
          <w:highlight w:val="none"/>
        </w:rPr>
        <w:t>交</w:t>
      </w:r>
      <w:r>
        <w:rPr>
          <w:rFonts w:hint="default" w:ascii="Times New Roman" w:hAnsi="Times New Roman" w:eastAsia="仿宋" w:cs="Times New Roman"/>
          <w:spacing w:val="-10"/>
          <w:sz w:val="31"/>
          <w:szCs w:val="31"/>
          <w:highlight w:val="none"/>
        </w:rPr>
        <w:t>易</w:t>
      </w:r>
      <w:r>
        <w:rPr>
          <w:rFonts w:hint="default" w:ascii="Times New Roman" w:hAnsi="Times New Roman" w:eastAsia="仿宋" w:cs="Times New Roman"/>
          <w:spacing w:val="-8"/>
          <w:sz w:val="31"/>
          <w:szCs w:val="31"/>
          <w:highlight w:val="none"/>
        </w:rPr>
        <w:t>合同。</w:t>
      </w:r>
    </w:p>
    <w:p w14:paraId="656780C4">
      <w:pPr>
        <w:keepNext w:val="0"/>
        <w:keepLines w:val="0"/>
        <w:pageBreakBefore w:val="0"/>
        <w:widowControl/>
        <w:kinsoku w:val="0"/>
        <w:wordWrap/>
        <w:overflowPunct/>
        <w:topLinePunct w:val="0"/>
        <w:autoSpaceDE w:val="0"/>
        <w:autoSpaceDN w:val="0"/>
        <w:bidi w:val="0"/>
        <w:adjustRightInd w:val="0"/>
        <w:snapToGrid w:val="0"/>
        <w:spacing w:before="1" w:line="580" w:lineRule="exact"/>
        <w:ind w:left="38" w:firstLine="628" w:firstLineChars="200"/>
        <w:textAlignment w:val="baseline"/>
        <w:rPr>
          <w:rFonts w:hint="default" w:ascii="Times New Roman" w:hAnsi="Times New Roman" w:eastAsia="仿宋" w:cs="Times New Roman"/>
          <w:sz w:val="31"/>
          <w:szCs w:val="31"/>
          <w:highlight w:val="none"/>
          <w14:textFill>
            <w14:gradFill>
              <w14:gsLst>
                <w14:gs w14:pos="0">
                  <w14:srgbClr w14:val="FE4444"/>
                </w14:gs>
                <w14:gs w14:pos="100000">
                  <w14:srgbClr w14:val="832B2B"/>
                </w14:gs>
              </w14:gsLst>
              <w14:lin w14:scaled="0"/>
            </w14:gradFill>
          </w14:textFill>
        </w:rPr>
      </w:pPr>
      <w:r>
        <w:rPr>
          <w:rFonts w:hint="default" w:ascii="Times New Roman" w:hAnsi="Times New Roman" w:eastAsia="仿宋" w:cs="Times New Roman"/>
          <w:spacing w:val="2"/>
          <w:sz w:val="31"/>
          <w:szCs w:val="31"/>
          <w:highlight w:val="none"/>
          <w:lang w:eastAsia="zh-CN"/>
        </w:rPr>
        <w:t>二</w:t>
      </w:r>
      <w:r>
        <w:rPr>
          <w:rFonts w:hint="default" w:ascii="Times New Roman" w:hAnsi="Times New Roman" w:eastAsia="仿宋" w:cs="Times New Roman"/>
          <w:spacing w:val="2"/>
          <w:sz w:val="31"/>
          <w:szCs w:val="31"/>
          <w:highlight w:val="none"/>
        </w:rPr>
        <w:t>、本合同中有关空格的内容</w:t>
      </w:r>
      <w:r>
        <w:rPr>
          <w:rFonts w:hint="default" w:ascii="Times New Roman" w:hAnsi="Times New Roman" w:eastAsia="仿宋" w:cs="Times New Roman"/>
          <w:spacing w:val="1"/>
          <w:sz w:val="31"/>
          <w:szCs w:val="31"/>
          <w:highlight w:val="none"/>
        </w:rPr>
        <w:t>由合同各方约定或据实填</w:t>
      </w:r>
      <w:r>
        <w:rPr>
          <w:rFonts w:hint="default" w:ascii="Times New Roman" w:hAnsi="Times New Roman" w:eastAsia="仿宋" w:cs="Times New Roman"/>
          <w:sz w:val="31"/>
          <w:szCs w:val="31"/>
          <w:highlight w:val="none"/>
        </w:rPr>
        <w:t xml:space="preserve"> </w:t>
      </w:r>
      <w:r>
        <w:rPr>
          <w:rFonts w:hint="default" w:ascii="Times New Roman" w:hAnsi="Times New Roman" w:eastAsia="仿宋" w:cs="Times New Roman"/>
          <w:spacing w:val="-6"/>
          <w:sz w:val="31"/>
          <w:szCs w:val="31"/>
          <w:highlight w:val="none"/>
        </w:rPr>
        <w:t>写</w:t>
      </w:r>
      <w:r>
        <w:rPr>
          <w:rFonts w:hint="default" w:ascii="Times New Roman" w:hAnsi="Times New Roman" w:eastAsia="仿宋" w:cs="Times New Roman"/>
          <w:spacing w:val="-5"/>
          <w:sz w:val="31"/>
          <w:szCs w:val="31"/>
          <w:highlight w:val="none"/>
        </w:rPr>
        <w:t>，</w:t>
      </w:r>
      <w:r>
        <w:rPr>
          <w:rFonts w:hint="default" w:ascii="Times New Roman" w:hAnsi="Times New Roman" w:eastAsia="仿宋" w:cs="Times New Roman"/>
          <w:spacing w:val="-3"/>
          <w:sz w:val="31"/>
          <w:szCs w:val="31"/>
          <w:highlight w:val="none"/>
        </w:rPr>
        <w:t>空格处没有添加内容的， 请填写“无”或划</w:t>
      </w:r>
      <w:r>
        <w:rPr>
          <w:rFonts w:hint="eastAsia" w:ascii="Times New Roman" w:hAnsi="Times New Roman" w:eastAsia="仿宋" w:cs="Times New Roman"/>
          <w:spacing w:val="-3"/>
          <w:sz w:val="31"/>
          <w:szCs w:val="31"/>
          <w:highlight w:val="none"/>
          <w:lang w:eastAsia="zh-CN"/>
        </w:rPr>
        <w:t>“</w:t>
      </w:r>
      <w:r>
        <w:rPr>
          <w:rFonts w:hint="default" w:ascii="Times New Roman" w:hAnsi="Times New Roman" w:eastAsia="仿宋" w:cs="Times New Roman"/>
          <w:spacing w:val="-3"/>
          <w:sz w:val="31"/>
          <w:szCs w:val="31"/>
          <w:highlight w:val="none"/>
        </w:rPr>
        <w:t>”。</w:t>
      </w:r>
    </w:p>
    <w:p w14:paraId="191AA58D">
      <w:pPr>
        <w:spacing w:line="246" w:lineRule="auto"/>
        <w:rPr>
          <w:rFonts w:hint="default" w:ascii="Times New Roman" w:hAnsi="Times New Roman" w:cs="Times New Roman"/>
          <w:sz w:val="21"/>
          <w:highlight w:val="none"/>
        </w:rPr>
      </w:pPr>
    </w:p>
    <w:p w14:paraId="633299FF">
      <w:pPr>
        <w:spacing w:line="246" w:lineRule="auto"/>
        <w:rPr>
          <w:rFonts w:hint="default" w:ascii="Times New Roman" w:hAnsi="Times New Roman" w:cs="Times New Roman"/>
          <w:sz w:val="21"/>
          <w:highlight w:val="none"/>
        </w:rPr>
      </w:pPr>
    </w:p>
    <w:p w14:paraId="5A6A84EA">
      <w:pPr>
        <w:spacing w:line="246" w:lineRule="auto"/>
        <w:rPr>
          <w:rFonts w:hint="default" w:ascii="Times New Roman" w:hAnsi="Times New Roman" w:cs="Times New Roman"/>
          <w:sz w:val="21"/>
          <w:highlight w:val="none"/>
        </w:rPr>
      </w:pPr>
    </w:p>
    <w:p w14:paraId="35C49AB8">
      <w:pPr>
        <w:spacing w:line="246" w:lineRule="auto"/>
        <w:rPr>
          <w:rFonts w:hint="default" w:ascii="Times New Roman" w:hAnsi="Times New Roman" w:cs="Times New Roman"/>
          <w:sz w:val="21"/>
          <w:highlight w:val="none"/>
        </w:rPr>
      </w:pPr>
    </w:p>
    <w:p w14:paraId="58C47E07">
      <w:pPr>
        <w:spacing w:line="246" w:lineRule="auto"/>
        <w:rPr>
          <w:rFonts w:hint="default" w:ascii="Times New Roman" w:hAnsi="Times New Roman" w:cs="Times New Roman"/>
          <w:sz w:val="21"/>
          <w:highlight w:val="none"/>
        </w:rPr>
      </w:pPr>
    </w:p>
    <w:p w14:paraId="26843BF3">
      <w:pPr>
        <w:spacing w:line="246" w:lineRule="auto"/>
        <w:rPr>
          <w:rFonts w:hint="default" w:ascii="Times New Roman" w:hAnsi="Times New Roman" w:cs="Times New Roman"/>
          <w:sz w:val="21"/>
          <w:highlight w:val="none"/>
        </w:rPr>
      </w:pPr>
    </w:p>
    <w:p w14:paraId="20913F7E">
      <w:pPr>
        <w:spacing w:line="246" w:lineRule="auto"/>
        <w:rPr>
          <w:rFonts w:hint="default" w:ascii="Times New Roman" w:hAnsi="Times New Roman" w:cs="Times New Roman"/>
          <w:sz w:val="21"/>
          <w:highlight w:val="none"/>
        </w:rPr>
      </w:pPr>
    </w:p>
    <w:p w14:paraId="79A78DE2">
      <w:pPr>
        <w:spacing w:line="246" w:lineRule="auto"/>
        <w:rPr>
          <w:rFonts w:hint="default" w:ascii="Times New Roman" w:hAnsi="Times New Roman" w:cs="Times New Roman"/>
          <w:sz w:val="21"/>
          <w:highlight w:val="none"/>
        </w:rPr>
      </w:pPr>
    </w:p>
    <w:p w14:paraId="43BA395A">
      <w:pPr>
        <w:spacing w:line="246" w:lineRule="auto"/>
        <w:rPr>
          <w:rFonts w:hint="default" w:ascii="Times New Roman" w:hAnsi="Times New Roman" w:cs="Times New Roman"/>
          <w:sz w:val="21"/>
          <w:highlight w:val="none"/>
        </w:rPr>
      </w:pPr>
    </w:p>
    <w:p w14:paraId="400531E1">
      <w:pPr>
        <w:spacing w:line="246" w:lineRule="auto"/>
        <w:rPr>
          <w:rFonts w:hint="default" w:ascii="Times New Roman" w:hAnsi="Times New Roman" w:cs="Times New Roman"/>
          <w:sz w:val="21"/>
          <w:highlight w:val="none"/>
        </w:rPr>
      </w:pPr>
    </w:p>
    <w:p w14:paraId="3EA434BB">
      <w:pPr>
        <w:spacing w:line="246" w:lineRule="auto"/>
        <w:rPr>
          <w:rFonts w:hint="default" w:ascii="Times New Roman" w:hAnsi="Times New Roman" w:cs="Times New Roman"/>
          <w:sz w:val="21"/>
          <w:highlight w:val="none"/>
        </w:rPr>
      </w:pPr>
    </w:p>
    <w:p w14:paraId="6C8A14FF">
      <w:pPr>
        <w:spacing w:line="246" w:lineRule="auto"/>
        <w:rPr>
          <w:rFonts w:hint="default" w:ascii="Times New Roman" w:hAnsi="Times New Roman" w:cs="Times New Roman"/>
          <w:sz w:val="21"/>
          <w:highlight w:val="none"/>
        </w:rPr>
      </w:pPr>
    </w:p>
    <w:p w14:paraId="5844C3B9">
      <w:pPr>
        <w:spacing w:line="246" w:lineRule="auto"/>
        <w:rPr>
          <w:rFonts w:hint="default" w:ascii="Times New Roman" w:hAnsi="Times New Roman" w:cs="Times New Roman"/>
          <w:sz w:val="21"/>
          <w:highlight w:val="none"/>
        </w:rPr>
      </w:pPr>
    </w:p>
    <w:p w14:paraId="496C2E85">
      <w:pPr>
        <w:spacing w:line="246" w:lineRule="auto"/>
        <w:rPr>
          <w:rFonts w:hint="default" w:ascii="Times New Roman" w:hAnsi="Times New Roman" w:cs="Times New Roman"/>
          <w:sz w:val="21"/>
          <w:highlight w:val="none"/>
        </w:rPr>
      </w:pPr>
    </w:p>
    <w:p w14:paraId="214170FE">
      <w:pPr>
        <w:spacing w:line="246" w:lineRule="auto"/>
        <w:rPr>
          <w:rFonts w:hint="default" w:ascii="Times New Roman" w:hAnsi="Times New Roman" w:cs="Times New Roman"/>
          <w:sz w:val="21"/>
          <w:highlight w:val="none"/>
        </w:rPr>
      </w:pPr>
    </w:p>
    <w:p w14:paraId="3CFD34CF">
      <w:pPr>
        <w:spacing w:line="246" w:lineRule="auto"/>
        <w:rPr>
          <w:rFonts w:hint="default" w:ascii="Times New Roman" w:hAnsi="Times New Roman" w:cs="Times New Roman"/>
          <w:sz w:val="21"/>
          <w:highlight w:val="none"/>
        </w:rPr>
      </w:pPr>
    </w:p>
    <w:p w14:paraId="7C21308A">
      <w:pPr>
        <w:spacing w:line="246" w:lineRule="auto"/>
        <w:rPr>
          <w:rFonts w:hint="default" w:ascii="Times New Roman" w:hAnsi="Times New Roman" w:cs="Times New Roman"/>
          <w:sz w:val="21"/>
          <w:highlight w:val="none"/>
        </w:rPr>
      </w:pPr>
    </w:p>
    <w:p w14:paraId="2FCF9B1B">
      <w:pPr>
        <w:spacing w:line="246" w:lineRule="auto"/>
        <w:rPr>
          <w:rFonts w:hint="default" w:ascii="Times New Roman" w:hAnsi="Times New Roman" w:cs="Times New Roman"/>
          <w:sz w:val="21"/>
          <w:highlight w:val="none"/>
        </w:rPr>
      </w:pPr>
    </w:p>
    <w:p w14:paraId="472191DF">
      <w:pPr>
        <w:spacing w:line="246" w:lineRule="auto"/>
        <w:rPr>
          <w:rFonts w:hint="default" w:ascii="Times New Roman" w:hAnsi="Times New Roman" w:cs="Times New Roman"/>
          <w:sz w:val="21"/>
          <w:highlight w:val="none"/>
        </w:rPr>
      </w:pPr>
    </w:p>
    <w:p w14:paraId="6AC77BBC">
      <w:pPr>
        <w:spacing w:line="246" w:lineRule="auto"/>
        <w:rPr>
          <w:rFonts w:hint="default" w:ascii="Times New Roman" w:hAnsi="Times New Roman" w:cs="Times New Roman"/>
          <w:sz w:val="21"/>
          <w:highlight w:val="none"/>
        </w:rPr>
      </w:pPr>
    </w:p>
    <w:p w14:paraId="36D0091A">
      <w:pPr>
        <w:spacing w:line="246" w:lineRule="auto"/>
        <w:rPr>
          <w:rFonts w:hint="default" w:ascii="Times New Roman" w:hAnsi="Times New Roman" w:cs="Times New Roman"/>
          <w:sz w:val="21"/>
          <w:highlight w:val="none"/>
        </w:rPr>
      </w:pPr>
    </w:p>
    <w:p w14:paraId="2B184626">
      <w:pPr>
        <w:spacing w:line="246" w:lineRule="auto"/>
        <w:rPr>
          <w:rFonts w:hint="default" w:ascii="Times New Roman" w:hAnsi="Times New Roman" w:cs="Times New Roman"/>
          <w:sz w:val="21"/>
          <w:highlight w:val="none"/>
        </w:rPr>
      </w:pPr>
    </w:p>
    <w:p w14:paraId="25A331B4">
      <w:pPr>
        <w:spacing w:line="246" w:lineRule="auto"/>
        <w:rPr>
          <w:rFonts w:hint="default" w:ascii="Times New Roman" w:hAnsi="Times New Roman" w:cs="Times New Roman"/>
          <w:sz w:val="21"/>
          <w:highlight w:val="none"/>
        </w:rPr>
      </w:pPr>
    </w:p>
    <w:p w14:paraId="2154A26F">
      <w:pPr>
        <w:spacing w:line="246" w:lineRule="auto"/>
        <w:rPr>
          <w:rFonts w:hint="default" w:ascii="Times New Roman" w:hAnsi="Times New Roman" w:cs="Times New Roman"/>
          <w:sz w:val="21"/>
          <w:highlight w:val="none"/>
        </w:rPr>
      </w:pPr>
    </w:p>
    <w:p w14:paraId="2A93AC3E">
      <w:pPr>
        <w:spacing w:line="246" w:lineRule="auto"/>
        <w:rPr>
          <w:rFonts w:hint="default" w:ascii="Times New Roman" w:hAnsi="Times New Roman" w:cs="Times New Roman"/>
          <w:sz w:val="21"/>
          <w:highlight w:val="none"/>
        </w:rPr>
      </w:pPr>
    </w:p>
    <w:p w14:paraId="48779D06">
      <w:pPr>
        <w:spacing w:line="246" w:lineRule="auto"/>
        <w:rPr>
          <w:rFonts w:hint="default" w:ascii="Times New Roman" w:hAnsi="Times New Roman" w:cs="Times New Roman"/>
          <w:sz w:val="21"/>
          <w:highlight w:val="none"/>
        </w:rPr>
      </w:pPr>
    </w:p>
    <w:p w14:paraId="16CFF188">
      <w:pPr>
        <w:spacing w:line="246" w:lineRule="auto"/>
        <w:rPr>
          <w:rFonts w:hint="default" w:ascii="Times New Roman" w:hAnsi="Times New Roman" w:cs="Times New Roman"/>
          <w:sz w:val="21"/>
          <w:highlight w:val="none"/>
        </w:rPr>
      </w:pPr>
    </w:p>
    <w:p w14:paraId="0961B738">
      <w:pPr>
        <w:spacing w:line="246" w:lineRule="auto"/>
        <w:rPr>
          <w:rFonts w:hint="default" w:ascii="Times New Roman" w:hAnsi="Times New Roman" w:cs="Times New Roman"/>
          <w:sz w:val="21"/>
          <w:highlight w:val="none"/>
        </w:rPr>
      </w:pPr>
    </w:p>
    <w:p w14:paraId="3C40BCAD">
      <w:pPr>
        <w:spacing w:line="246" w:lineRule="auto"/>
        <w:rPr>
          <w:rFonts w:hint="default" w:ascii="Times New Roman" w:hAnsi="Times New Roman" w:cs="Times New Roman"/>
          <w:sz w:val="21"/>
          <w:highlight w:val="none"/>
        </w:rPr>
      </w:pPr>
    </w:p>
    <w:p w14:paraId="4FCCAD2C">
      <w:pPr>
        <w:spacing w:line="246" w:lineRule="auto"/>
        <w:rPr>
          <w:rFonts w:hint="default" w:ascii="Times New Roman" w:hAnsi="Times New Roman" w:cs="Times New Roman"/>
          <w:sz w:val="21"/>
          <w:highlight w:val="none"/>
        </w:rPr>
      </w:pPr>
    </w:p>
    <w:p w14:paraId="21BD14DC">
      <w:pPr>
        <w:spacing w:line="246" w:lineRule="auto"/>
        <w:rPr>
          <w:rFonts w:hint="default" w:ascii="Times New Roman" w:hAnsi="Times New Roman" w:cs="Times New Roman"/>
          <w:sz w:val="21"/>
          <w:highlight w:val="none"/>
        </w:rPr>
      </w:pPr>
    </w:p>
    <w:p w14:paraId="0C616542">
      <w:pPr>
        <w:spacing w:line="246" w:lineRule="auto"/>
        <w:rPr>
          <w:rFonts w:hint="default" w:ascii="Times New Roman" w:hAnsi="Times New Roman" w:cs="Times New Roman"/>
          <w:sz w:val="21"/>
          <w:highlight w:val="none"/>
        </w:rPr>
      </w:pPr>
    </w:p>
    <w:p w14:paraId="404D81F9">
      <w:pPr>
        <w:spacing w:line="246" w:lineRule="auto"/>
        <w:rPr>
          <w:rFonts w:hint="default" w:ascii="Times New Roman" w:hAnsi="Times New Roman" w:cs="Times New Roman"/>
          <w:sz w:val="21"/>
          <w:highlight w:val="none"/>
        </w:rPr>
      </w:pPr>
    </w:p>
    <w:p w14:paraId="0DF8BC38">
      <w:pPr>
        <w:spacing w:line="246" w:lineRule="auto"/>
        <w:rPr>
          <w:rFonts w:hint="default" w:ascii="Times New Roman" w:hAnsi="Times New Roman" w:cs="Times New Roman"/>
          <w:sz w:val="21"/>
          <w:highlight w:val="none"/>
        </w:rPr>
      </w:pPr>
    </w:p>
    <w:p w14:paraId="355F8E67">
      <w:pPr>
        <w:spacing w:line="246" w:lineRule="auto"/>
        <w:rPr>
          <w:rFonts w:hint="default" w:ascii="Times New Roman" w:hAnsi="Times New Roman" w:cs="Times New Roman"/>
          <w:sz w:val="21"/>
          <w:highlight w:val="none"/>
        </w:rPr>
      </w:pPr>
    </w:p>
    <w:p w14:paraId="5F26FD94">
      <w:pPr>
        <w:spacing w:line="246" w:lineRule="auto"/>
        <w:rPr>
          <w:rFonts w:hint="default" w:ascii="Times New Roman" w:hAnsi="Times New Roman" w:cs="Times New Roman"/>
          <w:sz w:val="21"/>
          <w:highlight w:val="none"/>
        </w:rPr>
      </w:pPr>
    </w:p>
    <w:p w14:paraId="7226069B">
      <w:pPr>
        <w:spacing w:line="246" w:lineRule="auto"/>
        <w:rPr>
          <w:rFonts w:hint="default" w:ascii="Times New Roman" w:hAnsi="Times New Roman" w:cs="Times New Roman"/>
          <w:sz w:val="21"/>
          <w:highlight w:val="none"/>
        </w:rPr>
      </w:pPr>
    </w:p>
    <w:p w14:paraId="511F9731">
      <w:pPr>
        <w:pStyle w:val="4"/>
        <w:rPr>
          <w:rFonts w:hint="default" w:ascii="Times New Roman" w:hAnsi="Times New Roman" w:cs="Times New Roman"/>
          <w:highlight w:val="none"/>
        </w:rPr>
      </w:pPr>
    </w:p>
    <w:p w14:paraId="674A403B">
      <w:pPr>
        <w:spacing w:line="246" w:lineRule="auto"/>
        <w:rPr>
          <w:rFonts w:hint="default" w:ascii="Times New Roman" w:hAnsi="Times New Roman" w:cs="Times New Roman"/>
          <w:sz w:val="21"/>
          <w:highlight w:val="none"/>
        </w:rPr>
      </w:pPr>
    </w:p>
    <w:p w14:paraId="1F43F8D4">
      <w:pPr>
        <w:spacing w:line="246" w:lineRule="auto"/>
        <w:rPr>
          <w:rFonts w:hint="default" w:ascii="Times New Roman" w:hAnsi="Times New Roman" w:cs="Times New Roman"/>
          <w:sz w:val="21"/>
          <w:highlight w:val="none"/>
        </w:rPr>
      </w:pPr>
    </w:p>
    <w:p w14:paraId="769B46B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sz w:val="32"/>
          <w:szCs w:val="32"/>
          <w:highlight w:val="none"/>
        </w:rPr>
      </w:pPr>
    </w:p>
    <w:sdt>
      <w:sdtPr>
        <w:rPr>
          <w:rFonts w:hint="default" w:ascii="Times New Roman" w:hAnsi="Times New Roman" w:eastAsia="仿宋" w:cs="Times New Roman"/>
          <w:b/>
          <w:bCs/>
          <w:snapToGrid w:val="0"/>
          <w:color w:val="000000"/>
          <w:kern w:val="0"/>
          <w:sz w:val="32"/>
          <w:szCs w:val="32"/>
          <w:highlight w:val="none"/>
        </w:rPr>
        <w:id w:val="147463295"/>
        <w15:color w:val="DBDBDB"/>
        <w:docPartObj>
          <w:docPartGallery w:val="Table of Contents"/>
          <w:docPartUnique/>
        </w:docPartObj>
      </w:sdtPr>
      <w:sdtEndPr>
        <w:rPr>
          <w:rFonts w:hint="default" w:ascii="Times New Roman" w:hAnsi="Times New Roman" w:eastAsia="Arial" w:cs="Times New Roman"/>
          <w:b/>
          <w:bCs/>
          <w:snapToGrid w:val="0"/>
          <w:color w:val="000000"/>
          <w:kern w:val="0"/>
          <w:sz w:val="21"/>
          <w:szCs w:val="21"/>
          <w:highlight w:val="none"/>
        </w:rPr>
      </w:sdtEndPr>
      <w:sdtContent>
        <w:p w14:paraId="681F667C">
          <w:pPr>
            <w:keepNext w:val="0"/>
            <w:keepLines w:val="0"/>
            <w:pageBreakBefore w:val="0"/>
            <w:widowControl/>
            <w:kinsoku w:val="0"/>
            <w:wordWrap/>
            <w:overflowPunct/>
            <w:topLinePunct w:val="0"/>
            <w:autoSpaceDE w:val="0"/>
            <w:autoSpaceDN w:val="0"/>
            <w:bidi w:val="0"/>
            <w:adjustRightInd w:val="0"/>
            <w:snapToGrid w:val="0"/>
            <w:spacing w:before="0" w:beforeLines="0" w:after="0" w:afterLines="0" w:line="360" w:lineRule="auto"/>
            <w:ind w:left="0" w:leftChars="0" w:right="0" w:rightChars="0" w:firstLine="0" w:firstLineChars="0"/>
            <w:jc w:val="center"/>
            <w:textAlignment w:val="baseline"/>
            <w:rPr>
              <w:rFonts w:hint="default" w:ascii="Times New Roman" w:hAnsi="Times New Roman" w:eastAsia="仿宋" w:cs="Times New Roman"/>
              <w:b/>
              <w:bCs/>
              <w:sz w:val="32"/>
              <w:szCs w:val="32"/>
              <w:highlight w:val="none"/>
            </w:rPr>
          </w:pPr>
          <w:r>
            <w:rPr>
              <w:rFonts w:hint="default" w:ascii="Times New Roman" w:hAnsi="Times New Roman" w:eastAsia="仿宋" w:cs="Times New Roman"/>
              <w:b/>
              <w:bCs/>
              <w:sz w:val="32"/>
              <w:szCs w:val="32"/>
              <w:highlight w:val="none"/>
            </w:rPr>
            <w:t>目录</w:t>
          </w:r>
        </w:p>
        <w:p w14:paraId="65B2FB9B">
          <w:pPr>
            <w:pStyle w:val="13"/>
            <w:keepNext w:val="0"/>
            <w:keepLines w:val="0"/>
            <w:pageBreakBefore w:val="0"/>
            <w:widowControl/>
            <w:tabs>
              <w:tab w:val="right" w:leader="dot" w:pos="8573"/>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sz w:val="32"/>
              <w:szCs w:val="32"/>
              <w:highlight w:val="none"/>
            </w:rPr>
          </w:pPr>
          <w:r>
            <w:rPr>
              <w:rFonts w:hint="default" w:ascii="Times New Roman" w:hAnsi="Times New Roman" w:eastAsia="仿宋" w:cs="Times New Roman"/>
              <w:b w:val="0"/>
              <w:bCs w:val="0"/>
              <w:sz w:val="32"/>
              <w:szCs w:val="32"/>
              <w:highlight w:val="none"/>
            </w:rPr>
            <w:fldChar w:fldCharType="begin"/>
          </w:r>
          <w:r>
            <w:rPr>
              <w:rFonts w:hint="default" w:ascii="Times New Roman" w:hAnsi="Times New Roman" w:eastAsia="仿宋" w:cs="Times New Roman"/>
              <w:b w:val="0"/>
              <w:bCs w:val="0"/>
              <w:sz w:val="32"/>
              <w:szCs w:val="32"/>
              <w:highlight w:val="none"/>
            </w:rPr>
            <w:instrText xml:space="preserve">TOC \o "1-1" \h \u </w:instrText>
          </w:r>
          <w:r>
            <w:rPr>
              <w:rFonts w:hint="default" w:ascii="Times New Roman" w:hAnsi="Times New Roman" w:eastAsia="仿宋" w:cs="Times New Roman"/>
              <w:b w:val="0"/>
              <w:bCs w:val="0"/>
              <w:sz w:val="32"/>
              <w:szCs w:val="32"/>
              <w:highlight w:val="none"/>
            </w:rPr>
            <w:fldChar w:fldCharType="separate"/>
          </w:r>
          <w:r>
            <w:rPr>
              <w:rFonts w:hint="default" w:ascii="Times New Roman" w:hAnsi="Times New Roman" w:eastAsia="仿宋" w:cs="Times New Roman"/>
              <w:bCs w:val="0"/>
              <w:sz w:val="32"/>
              <w:szCs w:val="32"/>
              <w:highlight w:val="none"/>
            </w:rPr>
            <w:fldChar w:fldCharType="begin"/>
          </w:r>
          <w:r>
            <w:rPr>
              <w:rFonts w:hint="default" w:ascii="Times New Roman" w:hAnsi="Times New Roman" w:eastAsia="仿宋" w:cs="Times New Roman"/>
              <w:bCs w:val="0"/>
              <w:sz w:val="32"/>
              <w:szCs w:val="32"/>
              <w:highlight w:val="none"/>
            </w:rPr>
            <w:instrText xml:space="preserve"> HYPERLINK \l _Toc3737 </w:instrText>
          </w:r>
          <w:r>
            <w:rPr>
              <w:rFonts w:hint="default" w:ascii="Times New Roman" w:hAnsi="Times New Roman" w:eastAsia="仿宋" w:cs="Times New Roman"/>
              <w:bCs w:val="0"/>
              <w:sz w:val="32"/>
              <w:szCs w:val="32"/>
              <w:highlight w:val="none"/>
            </w:rPr>
            <w:fldChar w:fldCharType="separate"/>
          </w:r>
          <w:r>
            <w:rPr>
              <w:rFonts w:hint="default" w:ascii="Times New Roman" w:hAnsi="Times New Roman" w:eastAsia="仿宋" w:cs="Times New Roman"/>
              <w:spacing w:val="6"/>
              <w:sz w:val="32"/>
              <w:szCs w:val="32"/>
              <w:highlight w:val="none"/>
              <w:lang w:val="en-US" w:eastAsia="zh-CN"/>
              <w14:textOutline w14:w="5791" w14:cap="flat" w14:cmpd="sng">
                <w14:solidFill>
                  <w14:srgbClr w14:val="000000"/>
                </w14:solidFill>
                <w14:prstDash w14:val="solid"/>
                <w14:miter w14:val="0"/>
              </w14:textOutline>
            </w:rPr>
            <w:t>第一</w:t>
          </w:r>
          <w:r>
            <w:rPr>
              <w:rFonts w:hint="default" w:ascii="Times New Roman" w:hAnsi="Times New Roman" w:eastAsia="仿宋" w:cs="Times New Roman"/>
              <w:spacing w:val="6"/>
              <w:sz w:val="32"/>
              <w:szCs w:val="32"/>
              <w:highlight w:val="none"/>
              <w14:textOutline w14:w="5791" w14:cap="flat" w14:cmpd="sng">
                <w14:solidFill>
                  <w14:srgbClr w14:val="000000"/>
                </w14:solidFill>
                <w14:prstDash w14:val="solid"/>
                <w14:miter w14:val="0"/>
              </w14:textOutline>
            </w:rPr>
            <w:t>章</w:t>
          </w:r>
          <w:r>
            <w:rPr>
              <w:rFonts w:hint="default" w:ascii="Times New Roman" w:hAnsi="Times New Roman" w:eastAsia="仿宋" w:cs="Times New Roman"/>
              <w:spacing w:val="6"/>
              <w:sz w:val="32"/>
              <w:szCs w:val="32"/>
              <w:highlight w:val="none"/>
            </w:rPr>
            <w:t xml:space="preserve">  </w:t>
          </w:r>
          <w:r>
            <w:rPr>
              <w:rFonts w:hint="default" w:ascii="Times New Roman" w:hAnsi="Times New Roman" w:eastAsia="仿宋" w:cs="Times New Roman"/>
              <w:spacing w:val="6"/>
              <w:sz w:val="32"/>
              <w:szCs w:val="32"/>
              <w:highlight w:val="none"/>
              <w14:textOutline w14:w="5791" w14:cap="flat" w14:cmpd="sng">
                <w14:solidFill>
                  <w14:srgbClr w14:val="000000"/>
                </w14:solidFill>
                <w14:prstDash w14:val="solid"/>
                <w14:miter w14:val="0"/>
              </w14:textOutline>
            </w:rPr>
            <w:t>双方陈</w:t>
          </w:r>
          <w:r>
            <w:rPr>
              <w:rFonts w:hint="default" w:ascii="Times New Roman" w:hAnsi="Times New Roman" w:eastAsia="仿宋" w:cs="Times New Roman"/>
              <w:spacing w:val="5"/>
              <w:sz w:val="32"/>
              <w:szCs w:val="32"/>
              <w:highlight w:val="none"/>
              <w14:textOutline w14:w="5791" w14:cap="flat" w14:cmpd="sng">
                <w14:solidFill>
                  <w14:srgbClr w14:val="000000"/>
                </w14:solidFill>
                <w14:prstDash w14:val="solid"/>
                <w14:miter w14:val="0"/>
              </w14:textOutline>
            </w:rPr>
            <w:t>述</w:t>
          </w:r>
          <w:r>
            <w:rPr>
              <w:rFonts w:hint="default" w:ascii="Times New Roman" w:hAnsi="Times New Roman" w:eastAsia="仿宋" w:cs="Times New Roman"/>
              <w:bCs w:val="0"/>
              <w:sz w:val="32"/>
              <w:szCs w:val="32"/>
              <w:highlight w:val="none"/>
            </w:rPr>
            <w:fldChar w:fldCharType="end"/>
          </w:r>
        </w:p>
        <w:p w14:paraId="609D8593">
          <w:pPr>
            <w:pStyle w:val="13"/>
            <w:keepNext w:val="0"/>
            <w:keepLines w:val="0"/>
            <w:pageBreakBefore w:val="0"/>
            <w:widowControl/>
            <w:tabs>
              <w:tab w:val="right" w:leader="dot" w:pos="8573"/>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sz w:val="32"/>
              <w:szCs w:val="32"/>
              <w:highlight w:val="none"/>
            </w:rPr>
          </w:pPr>
          <w:r>
            <w:rPr>
              <w:rFonts w:hint="default" w:ascii="Times New Roman" w:hAnsi="Times New Roman" w:eastAsia="仿宋" w:cs="Times New Roman"/>
              <w:bCs w:val="0"/>
              <w:sz w:val="32"/>
              <w:szCs w:val="32"/>
              <w:highlight w:val="none"/>
            </w:rPr>
            <w:fldChar w:fldCharType="begin"/>
          </w:r>
          <w:r>
            <w:rPr>
              <w:rFonts w:hint="default" w:ascii="Times New Roman" w:hAnsi="Times New Roman" w:eastAsia="仿宋" w:cs="Times New Roman"/>
              <w:bCs w:val="0"/>
              <w:sz w:val="32"/>
              <w:szCs w:val="32"/>
              <w:highlight w:val="none"/>
            </w:rPr>
            <w:instrText xml:space="preserve"> HYPERLINK \l _Toc19668 </w:instrText>
          </w:r>
          <w:r>
            <w:rPr>
              <w:rFonts w:hint="default" w:ascii="Times New Roman" w:hAnsi="Times New Roman" w:eastAsia="仿宋" w:cs="Times New Roman"/>
              <w:bCs w:val="0"/>
              <w:sz w:val="32"/>
              <w:szCs w:val="32"/>
              <w:highlight w:val="none"/>
            </w:rPr>
            <w:fldChar w:fldCharType="separate"/>
          </w:r>
          <w:r>
            <w:rPr>
              <w:rFonts w:hint="default" w:ascii="Times New Roman" w:hAnsi="Times New Roman" w:eastAsia="仿宋" w:cs="Times New Roman"/>
              <w:spacing w:val="14"/>
              <w:sz w:val="32"/>
              <w:szCs w:val="32"/>
              <w:highlight w:val="none"/>
              <w14:textOutline w14:w="5791" w14:cap="flat" w14:cmpd="sng">
                <w14:solidFill>
                  <w14:srgbClr w14:val="000000"/>
                </w14:solidFill>
                <w14:prstDash w14:val="solid"/>
                <w14:miter w14:val="0"/>
              </w14:textOutline>
            </w:rPr>
            <w:t>第</w:t>
          </w:r>
          <w:r>
            <w:rPr>
              <w:rFonts w:hint="default" w:ascii="Times New Roman" w:hAnsi="Times New Roman" w:eastAsia="仿宋" w:cs="Times New Roman"/>
              <w:spacing w:val="14"/>
              <w:sz w:val="32"/>
              <w:szCs w:val="32"/>
              <w:highlight w:val="none"/>
              <w:lang w:val="en-US" w:eastAsia="zh-CN"/>
              <w14:textOutline w14:w="5791" w14:cap="flat" w14:cmpd="sng">
                <w14:solidFill>
                  <w14:srgbClr w14:val="000000"/>
                </w14:solidFill>
                <w14:prstDash w14:val="solid"/>
                <w14:miter w14:val="0"/>
              </w14:textOutline>
            </w:rPr>
            <w:t>二</w:t>
          </w:r>
          <w:r>
            <w:rPr>
              <w:rFonts w:hint="default" w:ascii="Times New Roman" w:hAnsi="Times New Roman" w:eastAsia="仿宋" w:cs="Times New Roman"/>
              <w:spacing w:val="8"/>
              <w:sz w:val="32"/>
              <w:szCs w:val="32"/>
              <w:highlight w:val="none"/>
              <w14:textOutline w14:w="5791" w14:cap="flat" w14:cmpd="sng">
                <w14:solidFill>
                  <w14:srgbClr w14:val="000000"/>
                </w14:solidFill>
                <w14:prstDash w14:val="solid"/>
                <w14:miter w14:val="0"/>
              </w14:textOutline>
            </w:rPr>
            <w:t>章</w:t>
          </w:r>
          <w:r>
            <w:rPr>
              <w:rFonts w:hint="default" w:ascii="Times New Roman" w:hAnsi="Times New Roman" w:eastAsia="仿宋" w:cs="Times New Roman"/>
              <w:spacing w:val="7"/>
              <w:sz w:val="32"/>
              <w:szCs w:val="32"/>
              <w:highlight w:val="none"/>
            </w:rPr>
            <w:t xml:space="preserve">  </w:t>
          </w:r>
          <w:r>
            <w:rPr>
              <w:rFonts w:hint="default" w:ascii="Times New Roman" w:hAnsi="Times New Roman" w:eastAsia="仿宋" w:cs="Times New Roman"/>
              <w:spacing w:val="7"/>
              <w:sz w:val="32"/>
              <w:szCs w:val="32"/>
              <w:highlight w:val="none"/>
              <w14:textOutline w14:w="5791" w14:cap="flat" w14:cmpd="sng">
                <w14:solidFill>
                  <w14:srgbClr w14:val="000000"/>
                </w14:solidFill>
                <w14:prstDash w14:val="solid"/>
                <w14:miter w14:val="0"/>
              </w14:textOutline>
            </w:rPr>
            <w:t>合同周期、交易电量、电价</w:t>
          </w:r>
          <w:r>
            <w:rPr>
              <w:rFonts w:hint="default" w:ascii="Times New Roman" w:hAnsi="Times New Roman" w:eastAsia="仿宋" w:cs="Times New Roman"/>
              <w:bCs w:val="0"/>
              <w:sz w:val="32"/>
              <w:szCs w:val="32"/>
              <w:highlight w:val="none"/>
            </w:rPr>
            <w:fldChar w:fldCharType="end"/>
          </w:r>
        </w:p>
        <w:p w14:paraId="5D39B09E">
          <w:pPr>
            <w:pStyle w:val="13"/>
            <w:keepNext w:val="0"/>
            <w:keepLines w:val="0"/>
            <w:pageBreakBefore w:val="0"/>
            <w:widowControl/>
            <w:tabs>
              <w:tab w:val="right" w:leader="dot" w:pos="8573"/>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sz w:val="32"/>
              <w:szCs w:val="32"/>
              <w:highlight w:val="none"/>
            </w:rPr>
          </w:pPr>
          <w:r>
            <w:rPr>
              <w:rFonts w:hint="default" w:ascii="Times New Roman" w:hAnsi="Times New Roman" w:eastAsia="仿宋" w:cs="Times New Roman"/>
              <w:bCs w:val="0"/>
              <w:sz w:val="32"/>
              <w:szCs w:val="32"/>
              <w:highlight w:val="none"/>
            </w:rPr>
            <w:fldChar w:fldCharType="begin"/>
          </w:r>
          <w:r>
            <w:rPr>
              <w:rFonts w:hint="default" w:ascii="Times New Roman" w:hAnsi="Times New Roman" w:eastAsia="仿宋" w:cs="Times New Roman"/>
              <w:bCs w:val="0"/>
              <w:sz w:val="32"/>
              <w:szCs w:val="32"/>
              <w:highlight w:val="none"/>
            </w:rPr>
            <w:instrText xml:space="preserve"> HYPERLINK \l _Toc30721 </w:instrText>
          </w:r>
          <w:r>
            <w:rPr>
              <w:rFonts w:hint="default" w:ascii="Times New Roman" w:hAnsi="Times New Roman" w:eastAsia="仿宋" w:cs="Times New Roman"/>
              <w:bCs w:val="0"/>
              <w:sz w:val="32"/>
              <w:szCs w:val="32"/>
              <w:highlight w:val="none"/>
            </w:rPr>
            <w:fldChar w:fldCharType="separate"/>
          </w:r>
          <w:r>
            <w:rPr>
              <w:rFonts w:hint="default" w:ascii="Times New Roman" w:hAnsi="Times New Roman" w:eastAsia="仿宋" w:cs="Times New Roman"/>
              <w:spacing w:val="15"/>
              <w:sz w:val="32"/>
              <w:szCs w:val="32"/>
              <w:highlight w:val="none"/>
              <w14:textOutline w14:w="5791" w14:cap="flat" w14:cmpd="sng">
                <w14:solidFill>
                  <w14:srgbClr w14:val="000000"/>
                </w14:solidFill>
                <w14:prstDash w14:val="solid"/>
                <w14:miter w14:val="0"/>
              </w14:textOutline>
            </w:rPr>
            <w:t>第</w:t>
          </w:r>
          <w:r>
            <w:rPr>
              <w:rFonts w:hint="default" w:ascii="Times New Roman" w:hAnsi="Times New Roman" w:eastAsia="仿宋" w:cs="Times New Roman"/>
              <w:spacing w:val="15"/>
              <w:sz w:val="32"/>
              <w:szCs w:val="32"/>
              <w:highlight w:val="none"/>
              <w:lang w:val="en-US" w:eastAsia="zh-CN"/>
              <w14:textOutline w14:w="5791" w14:cap="flat" w14:cmpd="sng">
                <w14:solidFill>
                  <w14:srgbClr w14:val="000000"/>
                </w14:solidFill>
                <w14:prstDash w14:val="solid"/>
                <w14:miter w14:val="0"/>
              </w14:textOutline>
            </w:rPr>
            <w:t>三</w:t>
          </w:r>
          <w:r>
            <w:rPr>
              <w:rFonts w:hint="default" w:ascii="Times New Roman" w:hAnsi="Times New Roman" w:eastAsia="仿宋" w:cs="Times New Roman"/>
              <w:spacing w:val="8"/>
              <w:sz w:val="32"/>
              <w:szCs w:val="32"/>
              <w:highlight w:val="none"/>
              <w14:textOutline w14:w="5791" w14:cap="flat" w14:cmpd="sng">
                <w14:solidFill>
                  <w14:srgbClr w14:val="000000"/>
                </w14:solidFill>
                <w14:prstDash w14:val="solid"/>
                <w14:miter w14:val="0"/>
              </w14:textOutline>
            </w:rPr>
            <w:t>章</w:t>
          </w:r>
          <w:r>
            <w:rPr>
              <w:rFonts w:hint="default" w:ascii="Times New Roman" w:hAnsi="Times New Roman" w:eastAsia="仿宋" w:cs="Times New Roman"/>
              <w:spacing w:val="8"/>
              <w:sz w:val="32"/>
              <w:szCs w:val="32"/>
              <w:highlight w:val="none"/>
            </w:rPr>
            <w:t xml:space="preserve">  </w:t>
          </w:r>
          <w:r>
            <w:rPr>
              <w:rFonts w:hint="default" w:ascii="Times New Roman" w:hAnsi="Times New Roman" w:eastAsia="仿宋" w:cs="Times New Roman"/>
              <w:spacing w:val="8"/>
              <w:sz w:val="32"/>
              <w:szCs w:val="32"/>
              <w:highlight w:val="none"/>
              <w14:textOutline w14:w="5791" w14:cap="flat" w14:cmpd="sng">
                <w14:solidFill>
                  <w14:srgbClr w14:val="000000"/>
                </w14:solidFill>
                <w14:prstDash w14:val="solid"/>
                <w14:miter w14:val="0"/>
              </w14:textOutline>
            </w:rPr>
            <w:t>合同变更</w:t>
          </w:r>
          <w:r>
            <w:rPr>
              <w:rFonts w:hint="default" w:ascii="Times New Roman" w:hAnsi="Times New Roman" w:eastAsia="仿宋" w:cs="Times New Roman"/>
              <w:spacing w:val="8"/>
              <w:sz w:val="32"/>
              <w:szCs w:val="32"/>
              <w:highlight w:val="none"/>
              <w:lang w:eastAsia="zh-CN"/>
              <w14:textOutline w14:w="5791" w14:cap="flat" w14:cmpd="sng">
                <w14:solidFill>
                  <w14:srgbClr w14:val="000000"/>
                </w14:solidFill>
                <w14:prstDash w14:val="solid"/>
                <w14:miter w14:val="0"/>
              </w14:textOutline>
            </w:rPr>
            <w:t>、解约</w:t>
          </w:r>
          <w:r>
            <w:rPr>
              <w:rFonts w:hint="default" w:ascii="Times New Roman" w:hAnsi="Times New Roman" w:eastAsia="仿宋" w:cs="Times New Roman"/>
              <w:spacing w:val="8"/>
              <w:sz w:val="32"/>
              <w:szCs w:val="32"/>
              <w:highlight w:val="none"/>
              <w:lang w:val="en-US" w:eastAsia="zh-CN"/>
              <w14:textOutline w14:w="5791" w14:cap="flat" w14:cmpd="sng">
                <w14:solidFill>
                  <w14:srgbClr w14:val="000000"/>
                </w14:solidFill>
                <w14:prstDash w14:val="solid"/>
                <w14:miter w14:val="0"/>
              </w14:textOutline>
            </w:rPr>
            <w:t>及争议解决</w:t>
          </w:r>
          <w:r>
            <w:rPr>
              <w:rFonts w:hint="default" w:ascii="Times New Roman" w:hAnsi="Times New Roman" w:eastAsia="仿宋" w:cs="Times New Roman"/>
              <w:bCs w:val="0"/>
              <w:sz w:val="32"/>
              <w:szCs w:val="32"/>
              <w:highlight w:val="none"/>
            </w:rPr>
            <w:fldChar w:fldCharType="end"/>
          </w:r>
        </w:p>
        <w:p w14:paraId="0FDBFD7B">
          <w:pPr>
            <w:pStyle w:val="13"/>
            <w:keepNext w:val="0"/>
            <w:keepLines w:val="0"/>
            <w:pageBreakBefore w:val="0"/>
            <w:widowControl/>
            <w:tabs>
              <w:tab w:val="right" w:leader="dot" w:pos="8573"/>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sz w:val="32"/>
              <w:szCs w:val="32"/>
              <w:highlight w:val="none"/>
            </w:rPr>
          </w:pPr>
          <w:r>
            <w:rPr>
              <w:rFonts w:hint="default" w:ascii="Times New Roman" w:hAnsi="Times New Roman" w:eastAsia="仿宋" w:cs="Times New Roman"/>
              <w:bCs w:val="0"/>
              <w:sz w:val="32"/>
              <w:szCs w:val="32"/>
              <w:highlight w:val="none"/>
            </w:rPr>
            <w:fldChar w:fldCharType="begin"/>
          </w:r>
          <w:r>
            <w:rPr>
              <w:rFonts w:hint="default" w:ascii="Times New Roman" w:hAnsi="Times New Roman" w:eastAsia="仿宋" w:cs="Times New Roman"/>
              <w:bCs w:val="0"/>
              <w:sz w:val="32"/>
              <w:szCs w:val="32"/>
              <w:highlight w:val="none"/>
            </w:rPr>
            <w:instrText xml:space="preserve"> HYPERLINK \l _Toc18900 </w:instrText>
          </w:r>
          <w:r>
            <w:rPr>
              <w:rFonts w:hint="default" w:ascii="Times New Roman" w:hAnsi="Times New Roman" w:eastAsia="仿宋" w:cs="Times New Roman"/>
              <w:bCs w:val="0"/>
              <w:sz w:val="32"/>
              <w:szCs w:val="32"/>
              <w:highlight w:val="none"/>
            </w:rPr>
            <w:fldChar w:fldCharType="separate"/>
          </w:r>
          <w:r>
            <w:rPr>
              <w:rFonts w:hint="default" w:ascii="Times New Roman" w:hAnsi="Times New Roman" w:eastAsia="仿宋" w:cs="Times New Roman"/>
              <w:spacing w:val="7"/>
              <w:sz w:val="32"/>
              <w:szCs w:val="32"/>
              <w:highlight w:val="none"/>
              <w:lang w:val="en-US" w:eastAsia="zh-CN"/>
              <w14:textOutline w14:w="5791" w14:cap="flat" w14:cmpd="sng">
                <w14:solidFill>
                  <w14:srgbClr w14:val="000000"/>
                </w14:solidFill>
                <w14:prstDash w14:val="solid"/>
                <w14:miter w14:val="0"/>
              </w14:textOutline>
            </w:rPr>
            <w:t>第四章  补充事项</w:t>
          </w:r>
          <w:r>
            <w:rPr>
              <w:rFonts w:hint="default" w:ascii="Times New Roman" w:hAnsi="Times New Roman" w:eastAsia="仿宋" w:cs="Times New Roman"/>
              <w:bCs w:val="0"/>
              <w:sz w:val="32"/>
              <w:szCs w:val="32"/>
              <w:highlight w:val="none"/>
            </w:rPr>
            <w:fldChar w:fldCharType="end"/>
          </w:r>
        </w:p>
        <w:p w14:paraId="1BC1735D">
          <w:pPr>
            <w:pStyle w:val="13"/>
            <w:keepNext w:val="0"/>
            <w:keepLines w:val="0"/>
            <w:pageBreakBefore w:val="0"/>
            <w:widowControl/>
            <w:tabs>
              <w:tab w:val="right" w:leader="dot" w:pos="8573"/>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sz w:val="32"/>
              <w:szCs w:val="32"/>
              <w:highlight w:val="none"/>
            </w:rPr>
          </w:pPr>
          <w:r>
            <w:rPr>
              <w:rFonts w:hint="default" w:ascii="Times New Roman" w:hAnsi="Times New Roman" w:eastAsia="仿宋" w:cs="Times New Roman"/>
              <w:bCs w:val="0"/>
              <w:sz w:val="32"/>
              <w:szCs w:val="32"/>
              <w:highlight w:val="none"/>
            </w:rPr>
            <w:fldChar w:fldCharType="begin"/>
          </w:r>
          <w:r>
            <w:rPr>
              <w:rFonts w:hint="default" w:ascii="Times New Roman" w:hAnsi="Times New Roman" w:eastAsia="仿宋" w:cs="Times New Roman"/>
              <w:bCs w:val="0"/>
              <w:sz w:val="32"/>
              <w:szCs w:val="32"/>
              <w:highlight w:val="none"/>
            </w:rPr>
            <w:instrText xml:space="preserve"> HYPERLINK \l _Toc2939 </w:instrText>
          </w:r>
          <w:r>
            <w:rPr>
              <w:rFonts w:hint="default" w:ascii="Times New Roman" w:hAnsi="Times New Roman" w:eastAsia="仿宋" w:cs="Times New Roman"/>
              <w:bCs w:val="0"/>
              <w:sz w:val="32"/>
              <w:szCs w:val="32"/>
              <w:highlight w:val="none"/>
            </w:rPr>
            <w:fldChar w:fldCharType="separate"/>
          </w:r>
          <w:r>
            <w:rPr>
              <w:rFonts w:hint="default" w:ascii="Times New Roman" w:hAnsi="Times New Roman" w:eastAsia="仿宋" w:cs="Times New Roman"/>
              <w:spacing w:val="11"/>
              <w:sz w:val="32"/>
              <w:szCs w:val="32"/>
              <w:highlight w:val="none"/>
              <w14:textOutline w14:w="5791" w14:cap="flat" w14:cmpd="sng">
                <w14:solidFill>
                  <w14:srgbClr w14:val="000000"/>
                </w14:solidFill>
                <w14:prstDash w14:val="solid"/>
                <w14:miter w14:val="0"/>
              </w14:textOutline>
            </w:rPr>
            <w:t>第</w:t>
          </w:r>
          <w:r>
            <w:rPr>
              <w:rFonts w:hint="default" w:ascii="Times New Roman" w:hAnsi="Times New Roman" w:eastAsia="仿宋" w:cs="Times New Roman"/>
              <w:spacing w:val="11"/>
              <w:sz w:val="32"/>
              <w:szCs w:val="32"/>
              <w:highlight w:val="none"/>
              <w:lang w:val="en-US" w:eastAsia="zh-CN"/>
              <w14:textOutline w14:w="5791" w14:cap="flat" w14:cmpd="sng">
                <w14:solidFill>
                  <w14:srgbClr w14:val="000000"/>
                </w14:solidFill>
                <w14:prstDash w14:val="solid"/>
                <w14:miter w14:val="0"/>
              </w14:textOutline>
            </w:rPr>
            <w:t>五</w:t>
          </w:r>
          <w:r>
            <w:rPr>
              <w:rFonts w:hint="default" w:ascii="Times New Roman" w:hAnsi="Times New Roman" w:eastAsia="仿宋" w:cs="Times New Roman"/>
              <w:spacing w:val="7"/>
              <w:sz w:val="32"/>
              <w:szCs w:val="32"/>
              <w:highlight w:val="none"/>
              <w14:textOutline w14:w="5791" w14:cap="flat" w14:cmpd="sng">
                <w14:solidFill>
                  <w14:srgbClr w14:val="000000"/>
                </w14:solidFill>
                <w14:prstDash w14:val="solid"/>
                <w14:miter w14:val="0"/>
              </w14:textOutline>
            </w:rPr>
            <w:t>章</w:t>
          </w:r>
          <w:r>
            <w:rPr>
              <w:rFonts w:hint="default" w:ascii="Times New Roman" w:hAnsi="Times New Roman" w:eastAsia="仿宋" w:cs="Times New Roman"/>
              <w:spacing w:val="7"/>
              <w:sz w:val="32"/>
              <w:szCs w:val="32"/>
              <w:highlight w:val="none"/>
            </w:rPr>
            <w:t xml:space="preserve">  </w:t>
          </w:r>
          <w:r>
            <w:rPr>
              <w:rFonts w:hint="default" w:ascii="Times New Roman" w:hAnsi="Times New Roman" w:eastAsia="仿宋" w:cs="Times New Roman"/>
              <w:spacing w:val="7"/>
              <w:sz w:val="32"/>
              <w:szCs w:val="32"/>
              <w:highlight w:val="none"/>
              <w:lang w:eastAsia="zh-CN"/>
              <w14:textOutline w14:w="5791" w14:cap="flat" w14:cmpd="sng">
                <w14:solidFill>
                  <w14:srgbClr w14:val="000000"/>
                </w14:solidFill>
                <w14:prstDash w14:val="solid"/>
                <w14:miter w14:val="0"/>
              </w14:textOutline>
            </w:rPr>
            <w:t>其他</w:t>
          </w:r>
          <w:r>
            <w:rPr>
              <w:rFonts w:hint="default" w:ascii="Times New Roman" w:hAnsi="Times New Roman" w:eastAsia="仿宋" w:cs="Times New Roman"/>
              <w:bCs w:val="0"/>
              <w:sz w:val="32"/>
              <w:szCs w:val="32"/>
              <w:highlight w:val="none"/>
            </w:rPr>
            <w:fldChar w:fldCharType="end"/>
          </w:r>
        </w:p>
        <w:p w14:paraId="3F34BCB2">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9"/>
            <w:rPr>
              <w:rFonts w:hint="default" w:ascii="Times New Roman" w:hAnsi="Times New Roman" w:cs="Times New Roman"/>
              <w:sz w:val="21"/>
              <w:highlight w:val="none"/>
            </w:rPr>
          </w:pPr>
          <w:r>
            <w:rPr>
              <w:rFonts w:hint="default" w:ascii="Times New Roman" w:hAnsi="Times New Roman" w:eastAsia="仿宋" w:cs="Times New Roman"/>
              <w:bCs w:val="0"/>
              <w:sz w:val="32"/>
              <w:szCs w:val="32"/>
              <w:highlight w:val="none"/>
            </w:rPr>
            <w:fldChar w:fldCharType="end"/>
          </w:r>
        </w:p>
      </w:sdtContent>
    </w:sdt>
    <w:p w14:paraId="25DA502C">
      <w:pPr>
        <w:spacing w:line="272" w:lineRule="auto"/>
        <w:rPr>
          <w:rFonts w:hint="default" w:ascii="Times New Roman" w:hAnsi="Times New Roman" w:cs="Times New Roman"/>
          <w:sz w:val="21"/>
          <w:highlight w:val="none"/>
        </w:rPr>
      </w:pPr>
    </w:p>
    <w:p w14:paraId="60099CD6">
      <w:pPr>
        <w:spacing w:line="272" w:lineRule="auto"/>
        <w:rPr>
          <w:rFonts w:hint="default" w:ascii="Times New Roman" w:hAnsi="Times New Roman" w:cs="Times New Roman"/>
          <w:sz w:val="21"/>
          <w:highlight w:val="none"/>
        </w:rPr>
      </w:pPr>
    </w:p>
    <w:p w14:paraId="35FB8A56">
      <w:pPr>
        <w:spacing w:line="272" w:lineRule="auto"/>
        <w:rPr>
          <w:rFonts w:hint="default" w:ascii="Times New Roman" w:hAnsi="Times New Roman" w:cs="Times New Roman"/>
          <w:sz w:val="21"/>
          <w:highlight w:val="none"/>
        </w:rPr>
      </w:pPr>
    </w:p>
    <w:p w14:paraId="729602E7">
      <w:pPr>
        <w:spacing w:line="272" w:lineRule="auto"/>
        <w:rPr>
          <w:rFonts w:hint="default" w:ascii="Times New Roman" w:hAnsi="Times New Roman" w:cs="Times New Roman"/>
          <w:sz w:val="21"/>
          <w:highlight w:val="none"/>
        </w:rPr>
      </w:pPr>
    </w:p>
    <w:p w14:paraId="78A28D04">
      <w:pPr>
        <w:spacing w:line="272" w:lineRule="auto"/>
        <w:rPr>
          <w:rFonts w:hint="default" w:ascii="Times New Roman" w:hAnsi="Times New Roman" w:cs="Times New Roman"/>
          <w:sz w:val="21"/>
          <w:highlight w:val="none"/>
        </w:rPr>
      </w:pPr>
    </w:p>
    <w:p w14:paraId="1108953C">
      <w:pPr>
        <w:spacing w:line="272" w:lineRule="auto"/>
        <w:rPr>
          <w:rFonts w:hint="default" w:ascii="Times New Roman" w:hAnsi="Times New Roman" w:cs="Times New Roman"/>
          <w:sz w:val="21"/>
          <w:highlight w:val="none"/>
        </w:rPr>
      </w:pPr>
    </w:p>
    <w:p w14:paraId="3427AE4D">
      <w:pPr>
        <w:spacing w:line="272" w:lineRule="auto"/>
        <w:rPr>
          <w:rFonts w:hint="default" w:ascii="Times New Roman" w:hAnsi="Times New Roman" w:cs="Times New Roman"/>
          <w:sz w:val="21"/>
          <w:highlight w:val="none"/>
        </w:rPr>
      </w:pPr>
    </w:p>
    <w:p w14:paraId="4F2CE122">
      <w:pPr>
        <w:spacing w:line="272" w:lineRule="auto"/>
        <w:rPr>
          <w:rFonts w:hint="default" w:ascii="Times New Roman" w:hAnsi="Times New Roman" w:cs="Times New Roman"/>
          <w:sz w:val="21"/>
          <w:highlight w:val="none"/>
        </w:rPr>
      </w:pPr>
    </w:p>
    <w:p w14:paraId="774ECE29">
      <w:pPr>
        <w:spacing w:line="272" w:lineRule="auto"/>
        <w:rPr>
          <w:rFonts w:hint="default" w:ascii="Times New Roman" w:hAnsi="Times New Roman" w:cs="Times New Roman"/>
          <w:sz w:val="21"/>
          <w:highlight w:val="none"/>
        </w:rPr>
      </w:pPr>
    </w:p>
    <w:p w14:paraId="490FE06D">
      <w:pPr>
        <w:spacing w:line="272" w:lineRule="auto"/>
        <w:rPr>
          <w:rFonts w:hint="default" w:ascii="Times New Roman" w:hAnsi="Times New Roman" w:cs="Times New Roman"/>
          <w:sz w:val="21"/>
          <w:highlight w:val="none"/>
        </w:rPr>
      </w:pPr>
    </w:p>
    <w:p w14:paraId="12A2684E">
      <w:pPr>
        <w:spacing w:line="272" w:lineRule="auto"/>
        <w:rPr>
          <w:rFonts w:hint="default" w:ascii="Times New Roman" w:hAnsi="Times New Roman" w:cs="Times New Roman"/>
          <w:sz w:val="21"/>
          <w:highlight w:val="none"/>
        </w:rPr>
      </w:pPr>
    </w:p>
    <w:p w14:paraId="7DD95384">
      <w:pPr>
        <w:spacing w:line="272" w:lineRule="auto"/>
        <w:rPr>
          <w:rFonts w:hint="default" w:ascii="Times New Roman" w:hAnsi="Times New Roman" w:cs="Times New Roman"/>
          <w:sz w:val="21"/>
          <w:highlight w:val="none"/>
        </w:rPr>
      </w:pPr>
    </w:p>
    <w:p w14:paraId="0BC9A47D">
      <w:pPr>
        <w:spacing w:line="272" w:lineRule="auto"/>
        <w:rPr>
          <w:rFonts w:hint="default" w:ascii="Times New Roman" w:hAnsi="Times New Roman" w:cs="Times New Roman"/>
          <w:sz w:val="21"/>
          <w:highlight w:val="none"/>
        </w:rPr>
      </w:pPr>
    </w:p>
    <w:p w14:paraId="78BB7B27">
      <w:pPr>
        <w:spacing w:line="272" w:lineRule="auto"/>
        <w:rPr>
          <w:rFonts w:hint="default" w:ascii="Times New Roman" w:hAnsi="Times New Roman" w:cs="Times New Roman"/>
          <w:sz w:val="21"/>
          <w:highlight w:val="none"/>
        </w:rPr>
      </w:pPr>
    </w:p>
    <w:p w14:paraId="3990376F">
      <w:pPr>
        <w:spacing w:line="272" w:lineRule="auto"/>
        <w:rPr>
          <w:rFonts w:hint="default" w:ascii="Times New Roman" w:hAnsi="Times New Roman" w:cs="Times New Roman"/>
          <w:sz w:val="21"/>
          <w:highlight w:val="none"/>
        </w:rPr>
      </w:pPr>
    </w:p>
    <w:p w14:paraId="497AB8BC">
      <w:pPr>
        <w:spacing w:line="272" w:lineRule="auto"/>
        <w:rPr>
          <w:rFonts w:hint="default" w:ascii="Times New Roman" w:hAnsi="Times New Roman" w:cs="Times New Roman"/>
          <w:sz w:val="21"/>
          <w:highlight w:val="none"/>
        </w:rPr>
      </w:pPr>
    </w:p>
    <w:p w14:paraId="726BFB22">
      <w:pPr>
        <w:spacing w:line="272" w:lineRule="auto"/>
        <w:rPr>
          <w:rFonts w:hint="default" w:ascii="Times New Roman" w:hAnsi="Times New Roman" w:cs="Times New Roman"/>
          <w:sz w:val="21"/>
          <w:highlight w:val="none"/>
        </w:rPr>
      </w:pPr>
    </w:p>
    <w:p w14:paraId="14CEB994">
      <w:pPr>
        <w:spacing w:line="272" w:lineRule="auto"/>
        <w:rPr>
          <w:rFonts w:hint="default" w:ascii="Times New Roman" w:hAnsi="Times New Roman" w:cs="Times New Roman"/>
          <w:sz w:val="21"/>
          <w:highlight w:val="none"/>
        </w:rPr>
      </w:pPr>
    </w:p>
    <w:p w14:paraId="43DA42BE">
      <w:pPr>
        <w:spacing w:line="272" w:lineRule="auto"/>
        <w:rPr>
          <w:rFonts w:hint="default" w:ascii="Times New Roman" w:hAnsi="Times New Roman" w:cs="Times New Roman"/>
          <w:sz w:val="21"/>
          <w:highlight w:val="none"/>
        </w:rPr>
      </w:pPr>
    </w:p>
    <w:p w14:paraId="03B11453">
      <w:pPr>
        <w:spacing w:line="272" w:lineRule="auto"/>
        <w:rPr>
          <w:rFonts w:hint="default" w:ascii="Times New Roman" w:hAnsi="Times New Roman" w:cs="Times New Roman"/>
          <w:sz w:val="21"/>
          <w:highlight w:val="none"/>
        </w:rPr>
      </w:pPr>
    </w:p>
    <w:p w14:paraId="1C505CB5">
      <w:pPr>
        <w:spacing w:line="272" w:lineRule="auto"/>
        <w:rPr>
          <w:rFonts w:hint="default" w:ascii="Times New Roman" w:hAnsi="Times New Roman" w:cs="Times New Roman"/>
          <w:sz w:val="21"/>
          <w:highlight w:val="none"/>
        </w:rPr>
      </w:pPr>
    </w:p>
    <w:p w14:paraId="6873126D">
      <w:pPr>
        <w:spacing w:line="272" w:lineRule="auto"/>
        <w:rPr>
          <w:rFonts w:hint="default" w:ascii="Times New Roman" w:hAnsi="Times New Roman" w:cs="Times New Roman"/>
          <w:sz w:val="21"/>
          <w:highlight w:val="none"/>
        </w:rPr>
      </w:pPr>
    </w:p>
    <w:p w14:paraId="6486F239">
      <w:pPr>
        <w:spacing w:line="272" w:lineRule="auto"/>
        <w:rPr>
          <w:rFonts w:hint="default" w:ascii="Times New Roman" w:hAnsi="Times New Roman" w:cs="Times New Roman"/>
          <w:sz w:val="21"/>
          <w:highlight w:val="none"/>
        </w:rPr>
      </w:pPr>
    </w:p>
    <w:p w14:paraId="2F851D0A">
      <w:pPr>
        <w:spacing w:line="272" w:lineRule="auto"/>
        <w:rPr>
          <w:rFonts w:hint="default" w:ascii="Times New Roman" w:hAnsi="Times New Roman" w:cs="Times New Roman"/>
          <w:sz w:val="21"/>
          <w:highlight w:val="none"/>
        </w:rPr>
      </w:pPr>
    </w:p>
    <w:p w14:paraId="2DD449AE">
      <w:pPr>
        <w:spacing w:line="272" w:lineRule="auto"/>
        <w:rPr>
          <w:rFonts w:hint="default" w:ascii="Times New Roman" w:hAnsi="Times New Roman" w:cs="Times New Roman"/>
          <w:sz w:val="21"/>
          <w:highlight w:val="none"/>
        </w:rPr>
      </w:pPr>
    </w:p>
    <w:p w14:paraId="567398ED">
      <w:pPr>
        <w:spacing w:line="272" w:lineRule="auto"/>
        <w:rPr>
          <w:rFonts w:hint="default" w:ascii="Times New Roman" w:hAnsi="Times New Roman" w:cs="Times New Roman"/>
          <w:sz w:val="21"/>
          <w:highlight w:val="none"/>
        </w:rPr>
      </w:pPr>
    </w:p>
    <w:p w14:paraId="450DE0A4">
      <w:pPr>
        <w:spacing w:line="272" w:lineRule="auto"/>
        <w:rPr>
          <w:rFonts w:hint="default" w:ascii="Times New Roman" w:hAnsi="Times New Roman" w:cs="Times New Roman"/>
          <w:sz w:val="21"/>
          <w:highlight w:val="none"/>
        </w:rPr>
      </w:pPr>
    </w:p>
    <w:p w14:paraId="7D90303A">
      <w:pPr>
        <w:spacing w:line="273" w:lineRule="auto"/>
        <w:rPr>
          <w:rFonts w:hint="default" w:ascii="Times New Roman" w:hAnsi="Times New Roman" w:cs="Times New Roman"/>
          <w:sz w:val="21"/>
          <w:highlight w:val="none"/>
        </w:rPr>
      </w:pPr>
    </w:p>
    <w:p w14:paraId="4C03D63B">
      <w:pPr>
        <w:keepNext w:val="0"/>
        <w:keepLines w:val="0"/>
        <w:pageBreakBefore w:val="0"/>
        <w:widowControl/>
        <w:kinsoku w:val="0"/>
        <w:wordWrap/>
        <w:overflowPunct/>
        <w:topLinePunct w:val="0"/>
        <w:autoSpaceDE w:val="0"/>
        <w:autoSpaceDN w:val="0"/>
        <w:bidi w:val="0"/>
        <w:adjustRightInd w:val="0"/>
        <w:snapToGrid w:val="0"/>
        <w:spacing w:line="620" w:lineRule="exact"/>
        <w:ind w:left="0"/>
        <w:jc w:val="center"/>
        <w:textAlignment w:val="baseline"/>
        <w:outlineLvl w:val="9"/>
        <w:rPr>
          <w:rFonts w:hint="default" w:ascii="Times New Roman" w:hAnsi="Times New Roman" w:eastAsia="宋体" w:cs="Times New Roman"/>
          <w:spacing w:val="-23"/>
          <w:sz w:val="43"/>
          <w:szCs w:val="43"/>
          <w:highlight w:val="none"/>
          <w:lang w:eastAsia="zh-CN"/>
          <w14:textOutline w14:w="7968" w14:cap="flat" w14:cmpd="sng">
            <w14:solidFill>
              <w14:srgbClr w14:val="000000"/>
            </w14:solidFill>
            <w14:prstDash w14:val="solid"/>
            <w14:miter w14:val="0"/>
          </w14:textOutline>
        </w:rPr>
      </w:pPr>
    </w:p>
    <w:p w14:paraId="2810E7A4">
      <w:pPr>
        <w:keepNext w:val="0"/>
        <w:keepLines w:val="0"/>
        <w:pageBreakBefore w:val="0"/>
        <w:widowControl/>
        <w:kinsoku w:val="0"/>
        <w:wordWrap/>
        <w:overflowPunct/>
        <w:topLinePunct w:val="0"/>
        <w:autoSpaceDE w:val="0"/>
        <w:autoSpaceDN w:val="0"/>
        <w:bidi w:val="0"/>
        <w:adjustRightInd w:val="0"/>
        <w:snapToGrid w:val="0"/>
        <w:spacing w:line="620" w:lineRule="exact"/>
        <w:ind w:left="0"/>
        <w:jc w:val="center"/>
        <w:textAlignment w:val="baseline"/>
        <w:outlineLvl w:val="9"/>
        <w:rPr>
          <w:rFonts w:hint="default" w:ascii="Times New Roman" w:hAnsi="Times New Roman" w:eastAsia="宋体" w:cs="Times New Roman"/>
          <w:spacing w:val="-23"/>
          <w:sz w:val="43"/>
          <w:szCs w:val="43"/>
          <w:highlight w:val="none"/>
          <w:lang w:eastAsia="zh-CN"/>
          <w14:textOutline w14:w="7968" w14:cap="flat" w14:cmpd="sng">
            <w14:solidFill>
              <w14:srgbClr w14:val="000000"/>
            </w14:solidFill>
            <w14:prstDash w14:val="solid"/>
            <w14:miter w14:val="0"/>
          </w14:textOutline>
        </w:rPr>
      </w:pPr>
    </w:p>
    <w:p w14:paraId="79ADAC6C">
      <w:pPr>
        <w:keepNext w:val="0"/>
        <w:keepLines w:val="0"/>
        <w:pageBreakBefore w:val="0"/>
        <w:widowControl/>
        <w:kinsoku w:val="0"/>
        <w:wordWrap/>
        <w:overflowPunct/>
        <w:topLinePunct w:val="0"/>
        <w:autoSpaceDE w:val="0"/>
        <w:autoSpaceDN w:val="0"/>
        <w:bidi w:val="0"/>
        <w:adjustRightInd w:val="0"/>
        <w:snapToGrid w:val="0"/>
        <w:spacing w:line="620" w:lineRule="exact"/>
        <w:ind w:left="0"/>
        <w:jc w:val="center"/>
        <w:textAlignment w:val="baseline"/>
        <w:outlineLvl w:val="9"/>
        <w:rPr>
          <w:rFonts w:hint="default" w:ascii="Times New Roman" w:hAnsi="Times New Roman" w:eastAsia="宋体" w:cs="Times New Roman"/>
          <w:spacing w:val="-23"/>
          <w:sz w:val="43"/>
          <w:szCs w:val="43"/>
          <w:highlight w:val="none"/>
          <w:lang w:eastAsia="zh-CN"/>
          <w14:textOutline w14:w="7968" w14:cap="flat" w14:cmpd="sng">
            <w14:solidFill>
              <w14:srgbClr w14:val="000000"/>
            </w14:solidFill>
            <w14:prstDash w14:val="solid"/>
            <w14:miter w14:val="0"/>
          </w14:textOutline>
        </w:rPr>
      </w:pPr>
    </w:p>
    <w:p w14:paraId="7B93B7E1">
      <w:pPr>
        <w:keepNext w:val="0"/>
        <w:keepLines w:val="0"/>
        <w:pageBreakBefore w:val="0"/>
        <w:widowControl/>
        <w:kinsoku w:val="0"/>
        <w:wordWrap/>
        <w:overflowPunct/>
        <w:topLinePunct w:val="0"/>
        <w:autoSpaceDE w:val="0"/>
        <w:autoSpaceDN w:val="0"/>
        <w:bidi w:val="0"/>
        <w:adjustRightInd w:val="0"/>
        <w:snapToGrid w:val="0"/>
        <w:spacing w:line="620" w:lineRule="exact"/>
        <w:ind w:left="0"/>
        <w:jc w:val="center"/>
        <w:textAlignment w:val="baseline"/>
        <w:outlineLvl w:val="9"/>
        <w:rPr>
          <w:rFonts w:hint="default" w:ascii="Times New Roman" w:hAnsi="Times New Roman" w:eastAsia="宋体" w:cs="Times New Roman"/>
          <w:spacing w:val="-18"/>
          <w:sz w:val="43"/>
          <w:szCs w:val="43"/>
          <w:highlight w:val="none"/>
        </w:rPr>
      </w:pPr>
      <w:r>
        <w:rPr>
          <w:rFonts w:hint="default" w:ascii="Times New Roman" w:hAnsi="Times New Roman" w:eastAsia="宋体" w:cs="Times New Roman"/>
          <w:spacing w:val="-23"/>
          <w:sz w:val="43"/>
          <w:szCs w:val="43"/>
          <w:highlight w:val="none"/>
          <w:lang w:eastAsia="zh-CN"/>
          <w14:textOutline w14:w="7968" w14:cap="flat" w14:cmpd="sng">
            <w14:solidFill>
              <w14:srgbClr w14:val="000000"/>
            </w14:solidFill>
            <w14:prstDash w14:val="solid"/>
            <w14:miter w14:val="0"/>
          </w14:textOutline>
        </w:rPr>
        <w:t>电力用户与售电公司</w:t>
      </w:r>
      <w:r>
        <w:rPr>
          <w:rFonts w:hint="default" w:ascii="Times New Roman" w:hAnsi="Times New Roman" w:eastAsia="宋体" w:cs="Times New Roman"/>
          <w:spacing w:val="-23"/>
          <w:sz w:val="43"/>
          <w:szCs w:val="43"/>
          <w:highlight w:val="none"/>
          <w14:textOutline w14:w="7968" w14:cap="flat" w14:cmpd="sng">
            <w14:solidFill>
              <w14:srgbClr w14:val="000000"/>
            </w14:solidFill>
            <w14:prstDash w14:val="solid"/>
            <w14:miter w14:val="0"/>
          </w14:textOutline>
        </w:rPr>
        <w:t>购</w:t>
      </w:r>
      <w:r>
        <w:rPr>
          <w:rFonts w:hint="default" w:ascii="Times New Roman" w:hAnsi="Times New Roman" w:eastAsia="宋体" w:cs="Times New Roman"/>
          <w:spacing w:val="-18"/>
          <w:sz w:val="43"/>
          <w:szCs w:val="43"/>
          <w:highlight w:val="none"/>
          <w14:textOutline w14:w="7968" w14:cap="flat" w14:cmpd="sng">
            <w14:solidFill>
              <w14:srgbClr w14:val="000000"/>
            </w14:solidFill>
            <w14:prstDash w14:val="solid"/>
            <w14:miter w14:val="0"/>
          </w14:textOutline>
        </w:rPr>
        <w:t>售电合同</w:t>
      </w:r>
    </w:p>
    <w:p w14:paraId="40AEEC56">
      <w:pPr>
        <w:spacing w:line="273" w:lineRule="auto"/>
        <w:rPr>
          <w:rFonts w:hint="default" w:ascii="Times New Roman" w:hAnsi="Times New Roman" w:cs="Times New Roman"/>
          <w:sz w:val="21"/>
          <w:highlight w:val="none"/>
        </w:rPr>
      </w:pPr>
    </w:p>
    <w:p w14:paraId="2C055800">
      <w:pPr>
        <w:keepNext w:val="0"/>
        <w:keepLines w:val="0"/>
        <w:pageBreakBefore w:val="0"/>
        <w:widowControl/>
        <w:kinsoku w:val="0"/>
        <w:wordWrap/>
        <w:overflowPunct/>
        <w:topLinePunct w:val="0"/>
        <w:autoSpaceDE w:val="0"/>
        <w:autoSpaceDN w:val="0"/>
        <w:bidi w:val="0"/>
        <w:adjustRightInd w:val="0"/>
        <w:snapToGrid w:val="0"/>
        <w:spacing w:before="205" w:line="580" w:lineRule="atLeast"/>
        <w:ind w:left="41" w:right="251" w:firstLine="651"/>
        <w:textAlignment w:val="baseline"/>
        <w:rPr>
          <w:rFonts w:hint="default" w:ascii="Times New Roman" w:hAnsi="Times New Roman" w:eastAsia="仿宋" w:cs="Times New Roman"/>
          <w:sz w:val="31"/>
          <w:szCs w:val="31"/>
          <w:highlight w:val="none"/>
        </w:rPr>
      </w:pPr>
      <w:r>
        <w:rPr>
          <w:rFonts w:hint="default" w:ascii="Times New Roman" w:hAnsi="Times New Roman" w:eastAsia="仿宋" w:cs="Times New Roman"/>
          <w:spacing w:val="13"/>
          <w:sz w:val="31"/>
          <w:szCs w:val="31"/>
          <w:highlight w:val="none"/>
        </w:rPr>
        <w:t>电力用户与</w:t>
      </w:r>
      <w:r>
        <w:rPr>
          <w:rFonts w:hint="default" w:ascii="Times New Roman" w:hAnsi="Times New Roman" w:eastAsia="仿宋" w:cs="Times New Roman"/>
          <w:spacing w:val="26"/>
          <w:sz w:val="31"/>
          <w:szCs w:val="31"/>
          <w:highlight w:val="none"/>
        </w:rPr>
        <w:t>售</w:t>
      </w:r>
      <w:r>
        <w:rPr>
          <w:rFonts w:hint="default" w:ascii="Times New Roman" w:hAnsi="Times New Roman" w:eastAsia="仿宋" w:cs="Times New Roman"/>
          <w:spacing w:val="14"/>
          <w:sz w:val="31"/>
          <w:szCs w:val="31"/>
          <w:highlight w:val="none"/>
        </w:rPr>
        <w:t>电</w:t>
      </w:r>
      <w:r>
        <w:rPr>
          <w:rFonts w:hint="default" w:ascii="Times New Roman" w:hAnsi="Times New Roman" w:eastAsia="仿宋" w:cs="Times New Roman"/>
          <w:spacing w:val="13"/>
          <w:sz w:val="31"/>
          <w:szCs w:val="31"/>
          <w:highlight w:val="none"/>
        </w:rPr>
        <w:t>公司购售电合同</w:t>
      </w:r>
      <w:r>
        <w:rPr>
          <w:rFonts w:hint="eastAsia" w:ascii="Times New Roman" w:hAnsi="Times New Roman" w:eastAsia="仿宋" w:cs="Times New Roman"/>
          <w:spacing w:val="13"/>
          <w:sz w:val="31"/>
          <w:szCs w:val="31"/>
          <w:highlight w:val="none"/>
          <w:lang w:eastAsia="zh-CN"/>
        </w:rPr>
        <w:t>（</w:t>
      </w:r>
      <w:r>
        <w:rPr>
          <w:rFonts w:hint="default" w:ascii="Times New Roman" w:hAnsi="Times New Roman" w:eastAsia="仿宋" w:cs="Times New Roman"/>
          <w:spacing w:val="13"/>
          <w:sz w:val="31"/>
          <w:szCs w:val="31"/>
          <w:highlight w:val="none"/>
        </w:rPr>
        <w:t>以下简称本合同</w:t>
      </w:r>
      <w:r>
        <w:rPr>
          <w:rFonts w:hint="eastAsia" w:ascii="Times New Roman" w:hAnsi="Times New Roman" w:eastAsia="仿宋" w:cs="Times New Roman"/>
          <w:spacing w:val="13"/>
          <w:sz w:val="31"/>
          <w:szCs w:val="31"/>
          <w:highlight w:val="none"/>
          <w:lang w:eastAsia="zh-CN"/>
        </w:rPr>
        <w:t>）</w:t>
      </w:r>
      <w:r>
        <w:rPr>
          <w:rFonts w:hint="default" w:ascii="Times New Roman" w:hAnsi="Times New Roman" w:eastAsia="仿宋" w:cs="Times New Roman"/>
          <w:spacing w:val="13"/>
          <w:sz w:val="31"/>
          <w:szCs w:val="31"/>
          <w:highlight w:val="none"/>
        </w:rPr>
        <w:t xml:space="preserve"> 由</w:t>
      </w:r>
      <w:r>
        <w:rPr>
          <w:rFonts w:hint="default" w:ascii="Times New Roman" w:hAnsi="Times New Roman" w:eastAsia="仿宋" w:cs="Times New Roman"/>
          <w:spacing w:val="-4"/>
          <w:sz w:val="31"/>
          <w:szCs w:val="31"/>
          <w:highlight w:val="none"/>
        </w:rPr>
        <w:t>下列双</w:t>
      </w:r>
      <w:r>
        <w:rPr>
          <w:rFonts w:hint="default" w:ascii="Times New Roman" w:hAnsi="Times New Roman" w:eastAsia="仿宋" w:cs="Times New Roman"/>
          <w:spacing w:val="-2"/>
          <w:sz w:val="31"/>
          <w:szCs w:val="31"/>
          <w:highlight w:val="none"/>
        </w:rPr>
        <w:t>方签署：</w:t>
      </w:r>
    </w:p>
    <w:p w14:paraId="74242D05">
      <w:pPr>
        <w:keepNext w:val="0"/>
        <w:keepLines w:val="0"/>
        <w:pageBreakBefore w:val="0"/>
        <w:widowControl/>
        <w:numPr>
          <w:ilvl w:val="0"/>
          <w:numId w:val="1"/>
        </w:numPr>
        <w:tabs>
          <w:tab w:val="left" w:pos="1178"/>
          <w:tab w:val="left" w:pos="1658"/>
        </w:tabs>
        <w:kinsoku w:val="0"/>
        <w:wordWrap/>
        <w:overflowPunct/>
        <w:topLinePunct w:val="0"/>
        <w:autoSpaceDE w:val="0"/>
        <w:autoSpaceDN w:val="0"/>
        <w:bidi w:val="0"/>
        <w:adjustRightInd w:val="0"/>
        <w:snapToGrid w:val="0"/>
        <w:spacing w:before="7" w:line="580" w:lineRule="atLeast"/>
        <w:ind w:left="14" w:firstLine="675"/>
        <w:textAlignment w:val="baseline"/>
        <w:rPr>
          <w:rFonts w:hint="default" w:ascii="Times New Roman" w:hAnsi="Times New Roman" w:eastAsia="仿宋" w:cs="Times New Roman"/>
          <w:spacing w:val="-10"/>
          <w:sz w:val="31"/>
          <w:szCs w:val="31"/>
          <w:highlight w:val="none"/>
        </w:rPr>
      </w:pPr>
      <w:r>
        <w:rPr>
          <w:rFonts w:hint="default" w:ascii="Times New Roman" w:hAnsi="Times New Roman" w:eastAsia="仿宋" w:cs="Times New Roman"/>
          <w:spacing w:val="2"/>
          <w:sz w:val="31"/>
          <w:szCs w:val="31"/>
          <w:highlight w:val="none"/>
        </w:rPr>
        <w:t>购电</w:t>
      </w:r>
      <w:r>
        <w:rPr>
          <w:rFonts w:hint="default" w:ascii="Times New Roman" w:hAnsi="Times New Roman" w:eastAsia="仿宋" w:cs="Times New Roman"/>
          <w:spacing w:val="1"/>
          <w:sz w:val="31"/>
          <w:szCs w:val="31"/>
          <w:highlight w:val="none"/>
        </w:rPr>
        <w:t>方</w:t>
      </w:r>
      <w:r>
        <w:rPr>
          <w:rFonts w:hint="eastAsia" w:ascii="Times New Roman" w:hAnsi="Times New Roman" w:eastAsia="仿宋" w:cs="Times New Roman"/>
          <w:spacing w:val="1"/>
          <w:sz w:val="31"/>
          <w:szCs w:val="31"/>
          <w:highlight w:val="none"/>
          <w:lang w:eastAsia="zh-CN"/>
        </w:rPr>
        <w:t>（</w:t>
      </w:r>
      <w:r>
        <w:rPr>
          <w:rFonts w:hint="default" w:ascii="Times New Roman" w:hAnsi="Times New Roman" w:eastAsia="仿宋" w:cs="Times New Roman"/>
          <w:spacing w:val="1"/>
          <w:sz w:val="31"/>
          <w:szCs w:val="31"/>
          <w:highlight w:val="none"/>
        </w:rPr>
        <w:t>电力用户，以下简称甲方</w:t>
      </w:r>
      <w:r>
        <w:rPr>
          <w:rFonts w:hint="eastAsia" w:ascii="Times New Roman" w:hAnsi="Times New Roman" w:eastAsia="仿宋" w:cs="Times New Roman"/>
          <w:spacing w:val="1"/>
          <w:sz w:val="31"/>
          <w:szCs w:val="31"/>
          <w:highlight w:val="none"/>
          <w:lang w:eastAsia="zh-CN"/>
        </w:rPr>
        <w:t>）</w:t>
      </w:r>
      <w:r>
        <w:rPr>
          <w:rFonts w:hint="default" w:ascii="Times New Roman" w:hAnsi="Times New Roman" w:eastAsia="仿宋" w:cs="Times New Roman"/>
          <w:spacing w:val="1"/>
          <w:sz w:val="31"/>
          <w:szCs w:val="31"/>
          <w:highlight w:val="none"/>
        </w:rPr>
        <w:t>：</w:t>
      </w:r>
      <w:r>
        <w:rPr>
          <w:rFonts w:hint="default" w:ascii="Times New Roman" w:hAnsi="Times New Roman" w:eastAsia="宋体" w:cs="Times New Roman"/>
          <w:spacing w:val="5"/>
          <w:position w:val="0"/>
          <w:sz w:val="28"/>
          <w:szCs w:val="28"/>
          <w:highlight w:val="none"/>
          <w:u w:val="single" w:color="auto"/>
          <w:lang w:val="en-US" w:eastAsia="zh-CN"/>
        </w:rPr>
        <w:t xml:space="preserve">        </w:t>
      </w:r>
      <w:r>
        <w:rPr>
          <w:rFonts w:hint="default" w:ascii="Times New Roman" w:hAnsi="Times New Roman" w:eastAsia="仿宋" w:cs="Times New Roman"/>
          <w:spacing w:val="1"/>
          <w:sz w:val="31"/>
          <w:szCs w:val="31"/>
          <w:highlight w:val="none"/>
        </w:rPr>
        <w:t>，系一家用电企业，</w:t>
      </w:r>
      <w:r>
        <w:rPr>
          <w:rFonts w:hint="default" w:ascii="Times New Roman" w:hAnsi="Times New Roman" w:eastAsia="仿宋" w:cs="Times New Roman"/>
          <w:spacing w:val="-10"/>
          <w:sz w:val="31"/>
          <w:szCs w:val="31"/>
          <w:highlight w:val="none"/>
        </w:rPr>
        <w:t>统</w:t>
      </w:r>
      <w:r>
        <w:rPr>
          <w:rFonts w:hint="default" w:ascii="Times New Roman" w:hAnsi="Times New Roman" w:eastAsia="仿宋" w:cs="Times New Roman"/>
          <w:spacing w:val="-8"/>
          <w:sz w:val="31"/>
          <w:szCs w:val="31"/>
          <w:highlight w:val="none"/>
        </w:rPr>
        <w:t>一</w:t>
      </w:r>
      <w:r>
        <w:rPr>
          <w:rFonts w:hint="default" w:ascii="Times New Roman" w:hAnsi="Times New Roman" w:eastAsia="仿宋" w:cs="Times New Roman"/>
          <w:spacing w:val="-5"/>
          <w:sz w:val="31"/>
          <w:szCs w:val="31"/>
          <w:highlight w:val="none"/>
        </w:rPr>
        <w:t>社会信用代码：</w:t>
      </w:r>
      <w:r>
        <w:rPr>
          <w:rFonts w:hint="default" w:ascii="Times New Roman" w:hAnsi="Times New Roman" w:eastAsia="仿宋" w:cs="Times New Roman"/>
          <w:spacing w:val="-5"/>
          <w:sz w:val="31"/>
          <w:szCs w:val="31"/>
          <w:highlight w:val="none"/>
          <w:lang w:val="en-US" w:eastAsia="zh-CN"/>
        </w:rPr>
        <w:t xml:space="preserve"> </w:t>
      </w:r>
      <w:r>
        <w:rPr>
          <w:rFonts w:hint="default" w:ascii="Times New Roman" w:hAnsi="Times New Roman" w:eastAsia="仿宋" w:cs="Times New Roman"/>
          <w:spacing w:val="-5"/>
          <w:sz w:val="31"/>
          <w:szCs w:val="31"/>
          <w:highlight w:val="none"/>
          <w:u w:val="single" w:color="auto"/>
        </w:rPr>
        <w:t xml:space="preserve"> </w:t>
      </w:r>
      <w:r>
        <w:rPr>
          <w:rFonts w:hint="default" w:ascii="Times New Roman" w:hAnsi="Times New Roman" w:eastAsia="仿宋" w:cs="Times New Roman"/>
          <w:spacing w:val="-5"/>
          <w:sz w:val="31"/>
          <w:szCs w:val="31"/>
          <w:highlight w:val="none"/>
          <w:u w:val="single" w:color="auto"/>
          <w:lang w:val="en-US" w:eastAsia="zh-CN"/>
        </w:rPr>
        <w:t xml:space="preserve">         </w:t>
      </w:r>
      <w:r>
        <w:rPr>
          <w:rFonts w:hint="default" w:ascii="Times New Roman" w:hAnsi="Times New Roman" w:eastAsia="仿宋" w:cs="Times New Roman"/>
          <w:spacing w:val="-5"/>
          <w:sz w:val="31"/>
          <w:szCs w:val="31"/>
          <w:highlight w:val="none"/>
          <w:u w:val="single" w:color="auto"/>
        </w:rPr>
        <w:t xml:space="preserve"> </w:t>
      </w:r>
      <w:r>
        <w:rPr>
          <w:rFonts w:hint="default" w:ascii="Times New Roman" w:hAnsi="Times New Roman" w:eastAsia="仿宋" w:cs="Times New Roman"/>
          <w:spacing w:val="-5"/>
          <w:sz w:val="31"/>
          <w:szCs w:val="31"/>
          <w:highlight w:val="none"/>
        </w:rPr>
        <w:t>，住所：</w:t>
      </w:r>
      <w:r>
        <w:rPr>
          <w:rFonts w:hint="default" w:ascii="Times New Roman" w:hAnsi="Times New Roman" w:eastAsia="仿宋" w:cs="Times New Roman"/>
          <w:spacing w:val="-5"/>
          <w:sz w:val="31"/>
          <w:szCs w:val="31"/>
          <w:highlight w:val="none"/>
          <w:lang w:val="en-US" w:eastAsia="zh-CN"/>
        </w:rPr>
        <w:t xml:space="preserve">   </w:t>
      </w:r>
      <w:r>
        <w:rPr>
          <w:rFonts w:hint="default" w:ascii="Times New Roman" w:hAnsi="Times New Roman" w:cs="Times New Roman"/>
          <w:sz w:val="28"/>
          <w:szCs w:val="28"/>
          <w:highlight w:val="none"/>
          <w:u w:val="single"/>
          <w:lang w:val="en-US" w:eastAsia="zh-CN"/>
        </w:rPr>
        <w:t xml:space="preserve">       </w:t>
      </w:r>
      <w:r>
        <w:rPr>
          <w:rFonts w:hint="default" w:ascii="Times New Roman" w:hAnsi="Times New Roman" w:eastAsia="仿宋" w:cs="Times New Roman"/>
          <w:spacing w:val="-12"/>
          <w:sz w:val="31"/>
          <w:szCs w:val="31"/>
          <w:highlight w:val="none"/>
        </w:rPr>
        <w:t>法</w:t>
      </w:r>
      <w:r>
        <w:rPr>
          <w:rFonts w:hint="default" w:ascii="Times New Roman" w:hAnsi="Times New Roman" w:eastAsia="仿宋" w:cs="Times New Roman"/>
          <w:spacing w:val="-10"/>
          <w:sz w:val="31"/>
          <w:szCs w:val="31"/>
          <w:highlight w:val="none"/>
        </w:rPr>
        <w:t>定代表人：</w:t>
      </w:r>
      <w:r>
        <w:rPr>
          <w:rFonts w:hint="default" w:ascii="Times New Roman" w:hAnsi="Times New Roman" w:eastAsia="仿宋" w:cs="Times New Roman"/>
          <w:spacing w:val="-10"/>
          <w:sz w:val="31"/>
          <w:szCs w:val="31"/>
          <w:highlight w:val="none"/>
          <w:u w:val="single"/>
          <w:lang w:val="en-US" w:eastAsia="zh-CN"/>
        </w:rPr>
        <w:t xml:space="preserve">     </w:t>
      </w:r>
      <w:r>
        <w:rPr>
          <w:rFonts w:hint="default" w:ascii="Times New Roman" w:hAnsi="Times New Roman" w:eastAsia="仿宋" w:cs="Times New Roman"/>
          <w:spacing w:val="-10"/>
          <w:sz w:val="31"/>
          <w:szCs w:val="31"/>
          <w:highlight w:val="none"/>
        </w:rPr>
        <w:t>。</w:t>
      </w:r>
    </w:p>
    <w:p w14:paraId="04B6B228">
      <w:pPr>
        <w:keepNext w:val="0"/>
        <w:keepLines w:val="0"/>
        <w:pageBreakBefore w:val="0"/>
        <w:widowControl/>
        <w:kinsoku w:val="0"/>
        <w:wordWrap/>
        <w:overflowPunct/>
        <w:topLinePunct w:val="0"/>
        <w:autoSpaceDE w:val="0"/>
        <w:autoSpaceDN w:val="0"/>
        <w:bidi w:val="0"/>
        <w:adjustRightInd w:val="0"/>
        <w:snapToGrid w:val="0"/>
        <w:spacing w:before="2" w:line="580" w:lineRule="atLeast"/>
        <w:ind w:left="678" w:right="139" w:firstLine="39"/>
        <w:textAlignment w:val="baseline"/>
        <w:rPr>
          <w:rFonts w:hint="default" w:ascii="Times New Roman" w:hAnsi="Times New Roman" w:eastAsia="仿宋" w:cs="Times New Roman"/>
          <w:sz w:val="31"/>
          <w:szCs w:val="31"/>
          <w:highlight w:val="none"/>
          <w:lang w:eastAsia="zh-CN"/>
        </w:rPr>
      </w:pPr>
      <w:r>
        <w:rPr>
          <w:rFonts w:hint="default" w:ascii="Times New Roman" w:hAnsi="Times New Roman" w:eastAsia="仿宋" w:cs="Times New Roman"/>
          <w:spacing w:val="-8"/>
          <w:sz w:val="31"/>
          <w:szCs w:val="31"/>
          <w:highlight w:val="none"/>
        </w:rPr>
        <w:t>甲方</w:t>
      </w:r>
      <w:r>
        <w:rPr>
          <w:rFonts w:hint="default" w:ascii="Times New Roman" w:hAnsi="Times New Roman" w:eastAsia="仿宋" w:cs="Times New Roman"/>
          <w:spacing w:val="-8"/>
          <w:sz w:val="31"/>
          <w:szCs w:val="31"/>
          <w:highlight w:val="none"/>
          <w:lang w:val="en-US" w:eastAsia="zh-CN"/>
        </w:rPr>
        <w:t>用电户号</w:t>
      </w:r>
      <w:r>
        <w:rPr>
          <w:rFonts w:hint="default" w:ascii="Times New Roman" w:hAnsi="Times New Roman" w:eastAsia="仿宋" w:cs="Times New Roman"/>
          <w:spacing w:val="-4"/>
          <w:sz w:val="31"/>
          <w:szCs w:val="31"/>
          <w:highlight w:val="none"/>
          <w:u w:val="single" w:color="auto"/>
        </w:rPr>
        <w:t xml:space="preserve"> </w:t>
      </w:r>
      <w:r>
        <w:rPr>
          <w:rFonts w:hint="default" w:ascii="Times New Roman" w:hAnsi="Times New Roman" w:eastAsia="仿宋" w:cs="Times New Roman"/>
          <w:spacing w:val="-4"/>
          <w:sz w:val="31"/>
          <w:szCs w:val="31"/>
          <w:highlight w:val="none"/>
          <w:u w:val="single" w:color="auto"/>
          <w:lang w:val="en-US" w:eastAsia="zh-CN"/>
        </w:rPr>
        <w:t xml:space="preserve">            </w:t>
      </w:r>
      <w:r>
        <w:rPr>
          <w:rFonts w:hint="default" w:ascii="Times New Roman" w:hAnsi="Times New Roman" w:eastAsia="仿宋" w:cs="Times New Roman"/>
          <w:spacing w:val="-4"/>
          <w:sz w:val="31"/>
          <w:szCs w:val="31"/>
          <w:highlight w:val="none"/>
          <w:u w:val="single" w:color="auto"/>
        </w:rPr>
        <w:t xml:space="preserve"> </w:t>
      </w:r>
      <w:r>
        <w:rPr>
          <w:rFonts w:hint="default" w:ascii="Times New Roman" w:hAnsi="Times New Roman" w:eastAsia="仿宋" w:cs="Times New Roman"/>
          <w:spacing w:val="-4"/>
          <w:sz w:val="31"/>
          <w:szCs w:val="31"/>
          <w:highlight w:val="none"/>
          <w:u w:val="single" w:color="auto"/>
          <w:lang w:eastAsia="zh-CN"/>
        </w:rPr>
        <w:t>。</w:t>
      </w:r>
    </w:p>
    <w:p w14:paraId="139CEC3C">
      <w:pPr>
        <w:keepNext w:val="0"/>
        <w:keepLines w:val="0"/>
        <w:pageBreakBefore w:val="0"/>
        <w:widowControl/>
        <w:numPr>
          <w:ilvl w:val="0"/>
          <w:numId w:val="1"/>
        </w:numPr>
        <w:tabs>
          <w:tab w:val="left" w:pos="1178"/>
          <w:tab w:val="left" w:pos="3740"/>
        </w:tabs>
        <w:kinsoku w:val="0"/>
        <w:wordWrap/>
        <w:overflowPunct/>
        <w:topLinePunct w:val="0"/>
        <w:autoSpaceDE w:val="0"/>
        <w:autoSpaceDN w:val="0"/>
        <w:bidi w:val="0"/>
        <w:adjustRightInd w:val="0"/>
        <w:snapToGrid w:val="0"/>
        <w:spacing w:before="6" w:line="580" w:lineRule="atLeast"/>
        <w:ind w:left="14" w:leftChars="0" w:right="158" w:firstLine="675" w:firstLineChars="0"/>
        <w:textAlignment w:val="baseline"/>
        <w:rPr>
          <w:rFonts w:hint="default" w:ascii="Times New Roman" w:hAnsi="Times New Roman" w:eastAsia="仿宋" w:cs="Times New Roman"/>
          <w:spacing w:val="-10"/>
          <w:sz w:val="31"/>
          <w:szCs w:val="31"/>
          <w:highlight w:val="none"/>
        </w:rPr>
      </w:pPr>
      <w:r>
        <w:rPr>
          <w:rFonts w:hint="default" w:ascii="Times New Roman" w:hAnsi="Times New Roman" w:eastAsia="仿宋" w:cs="Times New Roman"/>
          <w:spacing w:val="2"/>
          <w:sz w:val="31"/>
          <w:szCs w:val="31"/>
          <w:highlight w:val="none"/>
        </w:rPr>
        <w:t>售电方</w:t>
      </w:r>
      <w:r>
        <w:rPr>
          <w:rFonts w:hint="eastAsia" w:ascii="Times New Roman" w:hAnsi="Times New Roman" w:eastAsia="仿宋" w:cs="Times New Roman"/>
          <w:spacing w:val="2"/>
          <w:sz w:val="31"/>
          <w:szCs w:val="31"/>
          <w:highlight w:val="none"/>
          <w:lang w:eastAsia="zh-CN"/>
        </w:rPr>
        <w:t>（</w:t>
      </w:r>
      <w:r>
        <w:rPr>
          <w:rFonts w:hint="default" w:ascii="Times New Roman" w:hAnsi="Times New Roman" w:eastAsia="仿宋" w:cs="Times New Roman"/>
          <w:spacing w:val="2"/>
          <w:sz w:val="31"/>
          <w:szCs w:val="31"/>
          <w:highlight w:val="none"/>
        </w:rPr>
        <w:t>售电公司，以下简称乙方</w:t>
      </w:r>
      <w:r>
        <w:rPr>
          <w:rFonts w:hint="eastAsia" w:ascii="Times New Roman" w:hAnsi="Times New Roman" w:eastAsia="仿宋" w:cs="Times New Roman"/>
          <w:spacing w:val="2"/>
          <w:sz w:val="31"/>
          <w:szCs w:val="31"/>
          <w:highlight w:val="none"/>
          <w:lang w:eastAsia="zh-CN"/>
        </w:rPr>
        <w:t>）</w:t>
      </w:r>
      <w:r>
        <w:rPr>
          <w:rFonts w:hint="default" w:ascii="Times New Roman" w:hAnsi="Times New Roman" w:eastAsia="仿宋" w:cs="Times New Roman"/>
          <w:spacing w:val="2"/>
          <w:sz w:val="31"/>
          <w:szCs w:val="31"/>
          <w:highlight w:val="none"/>
        </w:rPr>
        <w:t>：</w:t>
      </w:r>
      <w:r>
        <w:rPr>
          <w:rFonts w:hint="default" w:ascii="Times New Roman" w:hAnsi="Times New Roman" w:eastAsia="仿宋" w:cs="Times New Roman"/>
          <w:spacing w:val="2"/>
          <w:sz w:val="31"/>
          <w:szCs w:val="31"/>
          <w:highlight w:val="none"/>
          <w:u w:val="single" w:color="auto"/>
        </w:rPr>
        <w:t xml:space="preserve"> </w:t>
      </w:r>
      <w:r>
        <w:rPr>
          <w:rFonts w:hint="default" w:ascii="Times New Roman" w:hAnsi="Times New Roman" w:cs="Times New Roman"/>
          <w:sz w:val="28"/>
          <w:szCs w:val="28"/>
          <w:highlight w:val="none"/>
          <w:u w:val="single"/>
          <w:lang w:val="en-US" w:eastAsia="zh-CN"/>
        </w:rPr>
        <w:t xml:space="preserve">       </w:t>
      </w:r>
      <w:r>
        <w:rPr>
          <w:rFonts w:hint="default" w:ascii="Times New Roman" w:hAnsi="Times New Roman" w:eastAsia="仿宋" w:cs="Times New Roman"/>
          <w:spacing w:val="2"/>
          <w:sz w:val="31"/>
          <w:szCs w:val="31"/>
          <w:highlight w:val="none"/>
          <w:u w:val="single" w:color="auto"/>
        </w:rPr>
        <w:t xml:space="preserve"> </w:t>
      </w:r>
      <w:r>
        <w:rPr>
          <w:rFonts w:hint="default" w:ascii="Times New Roman" w:hAnsi="Times New Roman" w:eastAsia="仿宋" w:cs="Times New Roman"/>
          <w:spacing w:val="1"/>
          <w:sz w:val="31"/>
          <w:szCs w:val="31"/>
          <w:highlight w:val="none"/>
          <w:u w:val="single" w:color="auto"/>
        </w:rPr>
        <w:t xml:space="preserve"> </w:t>
      </w:r>
      <w:r>
        <w:rPr>
          <w:rFonts w:hint="default" w:ascii="Times New Roman" w:hAnsi="Times New Roman" w:eastAsia="仿宋" w:cs="Times New Roman"/>
          <w:spacing w:val="14"/>
          <w:sz w:val="31"/>
          <w:szCs w:val="31"/>
          <w:highlight w:val="none"/>
        </w:rPr>
        <w:t>，</w:t>
      </w:r>
      <w:r>
        <w:rPr>
          <w:rFonts w:hint="default" w:ascii="Times New Roman" w:hAnsi="Times New Roman" w:eastAsia="仿宋" w:cs="Times New Roman"/>
          <w:spacing w:val="8"/>
          <w:sz w:val="31"/>
          <w:szCs w:val="31"/>
          <w:highlight w:val="none"/>
        </w:rPr>
        <w:t>系</w:t>
      </w:r>
      <w:r>
        <w:rPr>
          <w:rFonts w:hint="default" w:ascii="Times New Roman" w:hAnsi="Times New Roman" w:eastAsia="仿宋" w:cs="Times New Roman"/>
          <w:spacing w:val="7"/>
          <w:sz w:val="31"/>
          <w:szCs w:val="31"/>
          <w:highlight w:val="none"/>
        </w:rPr>
        <w:t>一家售电公司，企业所在地为</w:t>
      </w:r>
      <w:r>
        <w:rPr>
          <w:rFonts w:hint="default" w:ascii="Times New Roman" w:hAnsi="Times New Roman" w:eastAsia="仿宋" w:cs="Times New Roman"/>
          <w:spacing w:val="7"/>
          <w:sz w:val="31"/>
          <w:szCs w:val="31"/>
          <w:highlight w:val="none"/>
          <w:u w:val="single" w:color="auto"/>
        </w:rPr>
        <w:t xml:space="preserve"> </w:t>
      </w:r>
      <w:r>
        <w:rPr>
          <w:rFonts w:hint="default" w:ascii="Times New Roman" w:hAnsi="Times New Roman" w:eastAsia="仿宋" w:cs="Times New Roman"/>
          <w:spacing w:val="7"/>
          <w:sz w:val="31"/>
          <w:szCs w:val="31"/>
          <w:highlight w:val="none"/>
          <w:u w:val="single" w:color="auto"/>
          <w:lang w:val="en-US" w:eastAsia="zh-CN"/>
        </w:rPr>
        <w:t xml:space="preserve">          </w:t>
      </w:r>
      <w:r>
        <w:rPr>
          <w:rFonts w:hint="default" w:ascii="Times New Roman" w:hAnsi="Times New Roman" w:eastAsia="方正小标宋" w:cs="Times New Roman"/>
          <w:sz w:val="28"/>
          <w:szCs w:val="28"/>
          <w:highlight w:val="none"/>
          <w:u w:val="single"/>
        </w:rPr>
        <w:t xml:space="preserve"> </w:t>
      </w:r>
      <w:r>
        <w:rPr>
          <w:rFonts w:hint="default" w:ascii="Times New Roman" w:hAnsi="Times New Roman" w:eastAsia="仿宋" w:cs="Times New Roman"/>
          <w:spacing w:val="2"/>
          <w:sz w:val="31"/>
          <w:szCs w:val="31"/>
          <w:highlight w:val="none"/>
          <w:u w:val="single" w:color="auto"/>
        </w:rPr>
        <w:t xml:space="preserve"> </w:t>
      </w:r>
      <w:r>
        <w:rPr>
          <w:rFonts w:hint="default" w:ascii="Times New Roman" w:hAnsi="Times New Roman" w:eastAsia="仿宋" w:cs="Times New Roman"/>
          <w:spacing w:val="8"/>
          <w:sz w:val="31"/>
          <w:szCs w:val="31"/>
          <w:highlight w:val="none"/>
        </w:rPr>
        <w:t>，</w:t>
      </w:r>
      <w:r>
        <w:rPr>
          <w:rFonts w:hint="default" w:ascii="Times New Roman" w:hAnsi="Times New Roman" w:eastAsia="仿宋" w:cs="Times New Roman"/>
          <w:spacing w:val="-10"/>
          <w:sz w:val="31"/>
          <w:szCs w:val="31"/>
          <w:highlight w:val="none"/>
        </w:rPr>
        <w:t xml:space="preserve"> 统一社会信用代码：</w:t>
      </w:r>
    </w:p>
    <w:p w14:paraId="5998D44B">
      <w:pPr>
        <w:keepNext w:val="0"/>
        <w:keepLines w:val="0"/>
        <w:pageBreakBefore w:val="0"/>
        <w:widowControl/>
        <w:numPr>
          <w:ilvl w:val="0"/>
          <w:numId w:val="0"/>
        </w:numPr>
        <w:tabs>
          <w:tab w:val="left" w:pos="1178"/>
          <w:tab w:val="left" w:pos="3740"/>
        </w:tabs>
        <w:kinsoku w:val="0"/>
        <w:wordWrap/>
        <w:overflowPunct/>
        <w:topLinePunct w:val="0"/>
        <w:autoSpaceDE w:val="0"/>
        <w:autoSpaceDN w:val="0"/>
        <w:bidi w:val="0"/>
        <w:adjustRightInd w:val="0"/>
        <w:snapToGrid w:val="0"/>
        <w:spacing w:before="6" w:line="580" w:lineRule="atLeast"/>
        <w:ind w:right="158" w:rightChars="0"/>
        <w:textAlignment w:val="baseline"/>
        <w:rPr>
          <w:rFonts w:hint="default" w:ascii="Times New Roman" w:hAnsi="Times New Roman" w:eastAsia="仿宋" w:cs="Times New Roman"/>
          <w:spacing w:val="-10"/>
          <w:sz w:val="31"/>
          <w:szCs w:val="31"/>
          <w:highlight w:val="none"/>
        </w:rPr>
      </w:pPr>
      <w:r>
        <w:rPr>
          <w:rFonts w:hint="default" w:ascii="Times New Roman" w:hAnsi="Times New Roman" w:eastAsia="仿宋" w:cs="Times New Roman"/>
          <w:spacing w:val="-10"/>
          <w:sz w:val="31"/>
          <w:szCs w:val="31"/>
          <w:highlight w:val="none"/>
          <w:lang w:val="en-US" w:eastAsia="zh-CN"/>
        </w:rPr>
        <w:t xml:space="preserve"> </w:t>
      </w:r>
      <w:r>
        <w:rPr>
          <w:rFonts w:hint="default" w:ascii="Times New Roman" w:hAnsi="Times New Roman" w:eastAsia="仿宋" w:cs="Times New Roman"/>
          <w:spacing w:val="7"/>
          <w:sz w:val="31"/>
          <w:szCs w:val="31"/>
          <w:highlight w:val="none"/>
          <w:u w:val="single" w:color="auto"/>
        </w:rPr>
        <w:t xml:space="preserve"> </w:t>
      </w:r>
      <w:r>
        <w:rPr>
          <w:rFonts w:hint="default" w:ascii="Times New Roman" w:hAnsi="Times New Roman" w:eastAsia="仿宋" w:cs="Times New Roman"/>
          <w:spacing w:val="7"/>
          <w:sz w:val="31"/>
          <w:szCs w:val="31"/>
          <w:highlight w:val="none"/>
          <w:u w:val="single" w:color="auto"/>
          <w:lang w:val="en-US" w:eastAsia="zh-CN"/>
        </w:rPr>
        <w:t xml:space="preserve">          </w:t>
      </w:r>
      <w:r>
        <w:rPr>
          <w:rFonts w:hint="default" w:ascii="Times New Roman" w:hAnsi="Times New Roman" w:eastAsia="方正小标宋" w:cs="Times New Roman"/>
          <w:sz w:val="28"/>
          <w:szCs w:val="28"/>
          <w:highlight w:val="none"/>
          <w:u w:val="single"/>
        </w:rPr>
        <w:t xml:space="preserve"> </w:t>
      </w:r>
      <w:r>
        <w:rPr>
          <w:rFonts w:hint="default" w:ascii="Times New Roman" w:hAnsi="Times New Roman" w:eastAsia="仿宋" w:cs="Times New Roman"/>
          <w:spacing w:val="2"/>
          <w:sz w:val="31"/>
          <w:szCs w:val="31"/>
          <w:highlight w:val="none"/>
          <w:u w:val="single" w:color="auto"/>
        </w:rPr>
        <w:t xml:space="preserve"> </w:t>
      </w:r>
      <w:r>
        <w:rPr>
          <w:rFonts w:hint="default" w:ascii="Times New Roman" w:hAnsi="Times New Roman" w:eastAsia="仿宋" w:cs="Times New Roman"/>
          <w:spacing w:val="-10"/>
          <w:sz w:val="31"/>
          <w:szCs w:val="31"/>
          <w:highlight w:val="none"/>
          <w:u w:val="single" w:color="auto"/>
        </w:rPr>
        <w:t xml:space="preserve"> </w:t>
      </w:r>
      <w:r>
        <w:rPr>
          <w:rFonts w:hint="default" w:ascii="Times New Roman" w:hAnsi="Times New Roman" w:eastAsia="仿宋" w:cs="Times New Roman"/>
          <w:spacing w:val="-10"/>
          <w:sz w:val="31"/>
          <w:szCs w:val="31"/>
          <w:highlight w:val="none"/>
          <w:u w:val="single" w:color="auto"/>
          <w:lang w:val="en-US" w:eastAsia="zh-CN"/>
        </w:rPr>
        <w:t xml:space="preserve"> </w:t>
      </w:r>
      <w:r>
        <w:rPr>
          <w:rFonts w:hint="default" w:ascii="Times New Roman" w:hAnsi="Times New Roman" w:eastAsia="仿宋" w:cs="Times New Roman"/>
          <w:spacing w:val="-10"/>
          <w:sz w:val="31"/>
          <w:szCs w:val="31"/>
          <w:highlight w:val="none"/>
          <w:u w:val="single" w:color="auto"/>
        </w:rPr>
        <w:t xml:space="preserve"> </w:t>
      </w:r>
      <w:r>
        <w:rPr>
          <w:rFonts w:hint="default" w:ascii="Times New Roman" w:hAnsi="Times New Roman" w:eastAsia="仿宋" w:cs="Times New Roman"/>
          <w:spacing w:val="7"/>
          <w:sz w:val="31"/>
          <w:szCs w:val="31"/>
          <w:highlight w:val="none"/>
          <w:u w:val="single" w:color="auto"/>
        </w:rPr>
        <w:t xml:space="preserve"> </w:t>
      </w:r>
      <w:r>
        <w:rPr>
          <w:rFonts w:hint="default" w:ascii="Times New Roman" w:hAnsi="Times New Roman" w:eastAsia="仿宋" w:cs="Times New Roman"/>
          <w:spacing w:val="7"/>
          <w:sz w:val="31"/>
          <w:szCs w:val="31"/>
          <w:highlight w:val="none"/>
          <w:u w:val="single" w:color="auto"/>
          <w:lang w:val="en-US" w:eastAsia="zh-CN"/>
        </w:rPr>
        <w:t xml:space="preserve">          </w:t>
      </w:r>
      <w:r>
        <w:rPr>
          <w:rFonts w:hint="default" w:ascii="Times New Roman" w:hAnsi="Times New Roman" w:eastAsia="方正小标宋" w:cs="Times New Roman"/>
          <w:sz w:val="28"/>
          <w:szCs w:val="28"/>
          <w:highlight w:val="none"/>
          <w:u w:val="single"/>
        </w:rPr>
        <w:t xml:space="preserve"> </w:t>
      </w:r>
      <w:r>
        <w:rPr>
          <w:rFonts w:hint="default" w:ascii="Times New Roman" w:hAnsi="Times New Roman" w:eastAsia="仿宋" w:cs="Times New Roman"/>
          <w:spacing w:val="2"/>
          <w:sz w:val="31"/>
          <w:szCs w:val="31"/>
          <w:highlight w:val="none"/>
          <w:u w:val="single" w:color="auto"/>
        </w:rPr>
        <w:t xml:space="preserve"> </w:t>
      </w:r>
      <w:r>
        <w:rPr>
          <w:rFonts w:hint="default" w:ascii="Times New Roman" w:hAnsi="Times New Roman" w:eastAsia="仿宋" w:cs="Times New Roman"/>
          <w:spacing w:val="-10"/>
          <w:sz w:val="31"/>
          <w:szCs w:val="31"/>
          <w:highlight w:val="none"/>
        </w:rPr>
        <w:t>，</w:t>
      </w:r>
    </w:p>
    <w:p w14:paraId="0D51D151">
      <w:pPr>
        <w:keepNext w:val="0"/>
        <w:keepLines w:val="0"/>
        <w:pageBreakBefore w:val="0"/>
        <w:widowControl/>
        <w:numPr>
          <w:ilvl w:val="0"/>
          <w:numId w:val="0"/>
        </w:numPr>
        <w:tabs>
          <w:tab w:val="left" w:pos="1178"/>
          <w:tab w:val="left" w:pos="3740"/>
        </w:tabs>
        <w:kinsoku w:val="0"/>
        <w:wordWrap/>
        <w:overflowPunct/>
        <w:topLinePunct w:val="0"/>
        <w:autoSpaceDE w:val="0"/>
        <w:autoSpaceDN w:val="0"/>
        <w:bidi w:val="0"/>
        <w:adjustRightInd w:val="0"/>
        <w:snapToGrid w:val="0"/>
        <w:spacing w:before="6" w:line="580" w:lineRule="atLeast"/>
        <w:ind w:right="158" w:rightChars="0"/>
        <w:textAlignment w:val="baseline"/>
        <w:rPr>
          <w:rFonts w:hint="default" w:ascii="Times New Roman" w:hAnsi="Times New Roman" w:cs="Times New Roman"/>
          <w:highlight w:val="none"/>
        </w:rPr>
      </w:pPr>
      <w:r>
        <w:rPr>
          <w:rFonts w:hint="default" w:ascii="Times New Roman" w:hAnsi="Times New Roman" w:eastAsia="仿宋" w:cs="Times New Roman"/>
          <w:spacing w:val="-2"/>
          <w:sz w:val="31"/>
          <w:szCs w:val="31"/>
          <w:highlight w:val="none"/>
        </w:rPr>
        <w:t>住所：</w:t>
      </w:r>
      <w:r>
        <w:rPr>
          <w:rFonts w:hint="default" w:ascii="Times New Roman" w:hAnsi="Times New Roman" w:eastAsia="仿宋" w:cs="Times New Roman"/>
          <w:spacing w:val="-2"/>
          <w:sz w:val="31"/>
          <w:szCs w:val="31"/>
          <w:highlight w:val="none"/>
          <w:u w:val="single" w:color="auto"/>
        </w:rPr>
        <w:t xml:space="preserve"> </w:t>
      </w:r>
      <w:r>
        <w:rPr>
          <w:rFonts w:hint="default" w:ascii="Times New Roman" w:hAnsi="Times New Roman" w:eastAsia="仿宋" w:cs="Times New Roman"/>
          <w:spacing w:val="-2"/>
          <w:sz w:val="31"/>
          <w:szCs w:val="31"/>
          <w:highlight w:val="none"/>
          <w:u w:val="single" w:color="auto"/>
          <w:lang w:val="en-US" w:eastAsia="zh-CN"/>
        </w:rPr>
        <w:t xml:space="preserve">         </w:t>
      </w:r>
      <w:r>
        <w:rPr>
          <w:rFonts w:hint="default" w:ascii="Times New Roman" w:hAnsi="Times New Roman" w:eastAsia="方正小标宋" w:cs="Times New Roman"/>
          <w:sz w:val="28"/>
          <w:szCs w:val="28"/>
          <w:highlight w:val="none"/>
          <w:u w:val="single"/>
        </w:rPr>
        <w:t xml:space="preserve"> </w:t>
      </w:r>
      <w:r>
        <w:rPr>
          <w:rFonts w:hint="default" w:ascii="Times New Roman" w:hAnsi="Times New Roman" w:eastAsia="仿宋" w:cs="Times New Roman"/>
          <w:spacing w:val="-2"/>
          <w:sz w:val="31"/>
          <w:szCs w:val="31"/>
          <w:highlight w:val="none"/>
        </w:rPr>
        <w:t>，法定代表</w:t>
      </w:r>
      <w:r>
        <w:rPr>
          <w:rFonts w:hint="default" w:ascii="Times New Roman" w:hAnsi="Times New Roman" w:eastAsia="仿宋" w:cs="Times New Roman"/>
          <w:spacing w:val="-18"/>
          <w:sz w:val="31"/>
          <w:szCs w:val="31"/>
          <w:highlight w:val="none"/>
        </w:rPr>
        <w:t>人：</w:t>
      </w:r>
      <w:r>
        <w:rPr>
          <w:rFonts w:hint="default" w:ascii="Times New Roman" w:hAnsi="Times New Roman" w:eastAsia="仿宋" w:cs="Times New Roman"/>
          <w:spacing w:val="-18"/>
          <w:sz w:val="31"/>
          <w:szCs w:val="31"/>
          <w:highlight w:val="none"/>
          <w:u w:val="single" w:color="auto"/>
        </w:rPr>
        <w:t xml:space="preserve"> </w:t>
      </w:r>
      <w:r>
        <w:rPr>
          <w:rFonts w:hint="default" w:ascii="Times New Roman" w:hAnsi="Times New Roman" w:eastAsia="仿宋" w:cs="Times New Roman"/>
          <w:spacing w:val="-13"/>
          <w:sz w:val="31"/>
          <w:szCs w:val="31"/>
          <w:highlight w:val="none"/>
          <w:u w:val="single" w:color="auto"/>
        </w:rPr>
        <w:t xml:space="preserve"> </w:t>
      </w:r>
      <w:r>
        <w:rPr>
          <w:rFonts w:hint="default" w:ascii="Times New Roman" w:hAnsi="Times New Roman" w:eastAsia="仿宋" w:cs="Times New Roman"/>
          <w:spacing w:val="-9"/>
          <w:sz w:val="31"/>
          <w:szCs w:val="31"/>
          <w:highlight w:val="none"/>
          <w:u w:val="single" w:color="auto"/>
        </w:rPr>
        <w:t xml:space="preserve">         </w:t>
      </w:r>
      <w:r>
        <w:rPr>
          <w:rFonts w:hint="default" w:ascii="Times New Roman" w:hAnsi="Times New Roman" w:eastAsia="仿宋" w:cs="Times New Roman"/>
          <w:spacing w:val="-9"/>
          <w:sz w:val="31"/>
          <w:szCs w:val="31"/>
          <w:highlight w:val="none"/>
        </w:rPr>
        <w:t>。</w:t>
      </w:r>
    </w:p>
    <w:p w14:paraId="78C4CA14">
      <w:pPr>
        <w:spacing w:line="323" w:lineRule="auto"/>
        <w:rPr>
          <w:rFonts w:hint="default" w:ascii="Times New Roman" w:hAnsi="Times New Roman" w:cs="Times New Roman"/>
          <w:sz w:val="21"/>
          <w:highlight w:val="none"/>
        </w:rPr>
      </w:pPr>
    </w:p>
    <w:p w14:paraId="15916D70">
      <w:pPr>
        <w:keepNext w:val="0"/>
        <w:keepLines w:val="0"/>
        <w:pageBreakBefore w:val="0"/>
        <w:widowControl/>
        <w:kinsoku w:val="0"/>
        <w:wordWrap/>
        <w:overflowPunct/>
        <w:topLinePunct w:val="0"/>
        <w:autoSpaceDE w:val="0"/>
        <w:autoSpaceDN w:val="0"/>
        <w:bidi w:val="0"/>
        <w:adjustRightInd w:val="0"/>
        <w:snapToGrid w:val="0"/>
        <w:spacing w:before="131" w:line="580" w:lineRule="exact"/>
        <w:ind w:left="3016"/>
        <w:textAlignment w:val="baseline"/>
        <w:outlineLvl w:val="0"/>
        <w:rPr>
          <w:rFonts w:hint="default" w:ascii="Times New Roman" w:hAnsi="Times New Roman" w:cs="Times New Roman"/>
          <w:sz w:val="21"/>
          <w:highlight w:val="none"/>
        </w:rPr>
      </w:pPr>
      <w:bookmarkStart w:id="6" w:name="_Toc3737"/>
      <w:r>
        <w:rPr>
          <w:rFonts w:hint="default" w:ascii="Times New Roman" w:hAnsi="Times New Roman" w:eastAsia="仿宋" w:cs="Times New Roman"/>
          <w:spacing w:val="6"/>
          <w:sz w:val="31"/>
          <w:szCs w:val="31"/>
          <w:highlight w:val="none"/>
          <w:lang w:val="en-US" w:eastAsia="zh-CN"/>
          <w14:textOutline w14:w="5791" w14:cap="flat" w14:cmpd="sng">
            <w14:solidFill>
              <w14:srgbClr w14:val="000000"/>
            </w14:solidFill>
            <w14:prstDash w14:val="solid"/>
            <w14:miter w14:val="0"/>
          </w14:textOutline>
        </w:rPr>
        <w:t>第一</w:t>
      </w:r>
      <w:r>
        <w:rPr>
          <w:rFonts w:hint="default" w:ascii="Times New Roman" w:hAnsi="Times New Roman" w:eastAsia="仿宋" w:cs="Times New Roman"/>
          <w:spacing w:val="6"/>
          <w:sz w:val="31"/>
          <w:szCs w:val="31"/>
          <w:highlight w:val="none"/>
          <w14:textOutline w14:w="5791" w14:cap="flat" w14:cmpd="sng">
            <w14:solidFill>
              <w14:srgbClr w14:val="000000"/>
            </w14:solidFill>
            <w14:prstDash w14:val="solid"/>
            <w14:miter w14:val="0"/>
          </w14:textOutline>
        </w:rPr>
        <w:t>章</w:t>
      </w:r>
      <w:r>
        <w:rPr>
          <w:rFonts w:hint="default" w:ascii="Times New Roman" w:hAnsi="Times New Roman" w:eastAsia="仿宋" w:cs="Times New Roman"/>
          <w:spacing w:val="6"/>
          <w:sz w:val="31"/>
          <w:szCs w:val="31"/>
          <w:highlight w:val="none"/>
        </w:rPr>
        <w:t xml:space="preserve">  </w:t>
      </w:r>
      <w:r>
        <w:rPr>
          <w:rFonts w:hint="default" w:ascii="Times New Roman" w:hAnsi="Times New Roman" w:eastAsia="仿宋" w:cs="Times New Roman"/>
          <w:spacing w:val="6"/>
          <w:sz w:val="31"/>
          <w:szCs w:val="31"/>
          <w:highlight w:val="none"/>
          <w14:textOutline w14:w="5791" w14:cap="flat" w14:cmpd="sng">
            <w14:solidFill>
              <w14:srgbClr w14:val="000000"/>
            </w14:solidFill>
            <w14:prstDash w14:val="solid"/>
            <w14:miter w14:val="0"/>
          </w14:textOutline>
        </w:rPr>
        <w:t>双方陈</w:t>
      </w:r>
      <w:r>
        <w:rPr>
          <w:rFonts w:hint="default" w:ascii="Times New Roman" w:hAnsi="Times New Roman" w:eastAsia="仿宋" w:cs="Times New Roman"/>
          <w:spacing w:val="5"/>
          <w:sz w:val="31"/>
          <w:szCs w:val="31"/>
          <w:highlight w:val="none"/>
          <w14:textOutline w14:w="5791" w14:cap="flat" w14:cmpd="sng">
            <w14:solidFill>
              <w14:srgbClr w14:val="000000"/>
            </w14:solidFill>
            <w14:prstDash w14:val="solid"/>
            <w14:miter w14:val="0"/>
          </w14:textOutline>
        </w:rPr>
        <w:t>述</w:t>
      </w:r>
      <w:bookmarkEnd w:id="6"/>
    </w:p>
    <w:p w14:paraId="14612C31">
      <w:pPr>
        <w:keepNext w:val="0"/>
        <w:keepLines w:val="0"/>
        <w:pageBreakBefore w:val="0"/>
        <w:widowControl/>
        <w:kinsoku w:val="0"/>
        <w:wordWrap/>
        <w:overflowPunct/>
        <w:topLinePunct w:val="0"/>
        <w:autoSpaceDE w:val="0"/>
        <w:autoSpaceDN w:val="0"/>
        <w:bidi w:val="0"/>
        <w:adjustRightInd w:val="0"/>
        <w:snapToGrid w:val="0"/>
        <w:spacing w:line="580" w:lineRule="exact"/>
        <w:ind w:left="0" w:firstLine="644" w:firstLineChars="200"/>
        <w:textAlignment w:val="baseline"/>
        <w:rPr>
          <w:rFonts w:hint="default" w:ascii="Times New Roman" w:hAnsi="Times New Roman" w:eastAsia="仿宋" w:cs="Times New Roman"/>
          <w:sz w:val="31"/>
          <w:szCs w:val="31"/>
          <w:highlight w:val="none"/>
        </w:rPr>
      </w:pPr>
      <w:r>
        <w:rPr>
          <w:rFonts w:hint="default" w:ascii="Times New Roman" w:hAnsi="Times New Roman" w:eastAsia="仿宋" w:cs="Times New Roman"/>
          <w:spacing w:val="6"/>
          <w:sz w:val="31"/>
          <w:szCs w:val="31"/>
          <w:highlight w:val="none"/>
        </w:rPr>
        <w:t>甲、乙双方任何一方在此向对方陈述如下</w:t>
      </w:r>
      <w:r>
        <w:rPr>
          <w:rFonts w:hint="default" w:ascii="Times New Roman" w:hAnsi="Times New Roman" w:eastAsia="仿宋" w:cs="Times New Roman"/>
          <w:spacing w:val="5"/>
          <w:sz w:val="31"/>
          <w:szCs w:val="31"/>
          <w:highlight w:val="none"/>
        </w:rPr>
        <w:t>：</w:t>
      </w:r>
    </w:p>
    <w:p w14:paraId="42E33EB6">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29"/>
        <w:textAlignment w:val="baseline"/>
        <w:rPr>
          <w:rFonts w:hint="default" w:ascii="Times New Roman" w:hAnsi="Times New Roman" w:eastAsia="仿宋" w:cs="Times New Roman"/>
          <w:spacing w:val="8"/>
          <w:sz w:val="31"/>
          <w:szCs w:val="31"/>
          <w:highlight w:val="none"/>
        </w:rPr>
      </w:pPr>
      <w:r>
        <w:rPr>
          <w:rFonts w:hint="default" w:ascii="Times New Roman" w:hAnsi="Times New Roman" w:eastAsia="仿宋" w:cs="Times New Roman"/>
          <w:spacing w:val="8"/>
          <w:sz w:val="31"/>
          <w:szCs w:val="31"/>
          <w:highlight w:val="none"/>
          <w:lang w:val="en-US" w:eastAsia="zh-CN"/>
        </w:rPr>
        <w:t>1</w:t>
      </w:r>
      <w:r>
        <w:rPr>
          <w:rFonts w:hint="default" w:ascii="Times New Roman" w:hAnsi="Times New Roman" w:eastAsia="仿宋" w:cs="Times New Roman"/>
          <w:spacing w:val="8"/>
          <w:sz w:val="31"/>
          <w:szCs w:val="31"/>
          <w:highlight w:val="none"/>
        </w:rPr>
        <w:t xml:space="preserve">.1 </w:t>
      </w:r>
      <w:r>
        <w:rPr>
          <w:rFonts w:hint="default" w:ascii="Times New Roman" w:hAnsi="Times New Roman" w:eastAsia="仿宋" w:cs="Times New Roman"/>
          <w:spacing w:val="8"/>
          <w:sz w:val="31"/>
          <w:szCs w:val="31"/>
          <w:highlight w:val="none"/>
          <w:lang w:val="en-US" w:eastAsia="zh-CN"/>
        </w:rPr>
        <w:t>本</w:t>
      </w:r>
      <w:r>
        <w:rPr>
          <w:rFonts w:hint="default" w:ascii="Times New Roman" w:hAnsi="Times New Roman" w:eastAsia="仿宋" w:cs="Times New Roman"/>
          <w:spacing w:val="-3"/>
          <w:sz w:val="31"/>
          <w:szCs w:val="31"/>
          <w:highlight w:val="none"/>
        </w:rPr>
        <w:t>方</w:t>
      </w:r>
      <w:r>
        <w:rPr>
          <w:rFonts w:hint="default" w:ascii="Times New Roman" w:hAnsi="Times New Roman" w:eastAsia="仿宋" w:cs="Times New Roman"/>
          <w:spacing w:val="12"/>
          <w:sz w:val="31"/>
          <w:szCs w:val="31"/>
          <w:highlight w:val="none"/>
          <w:lang w:val="en-US" w:eastAsia="zh-CN"/>
        </w:rPr>
        <w:t>已</w:t>
      </w:r>
      <w:r>
        <w:rPr>
          <w:rFonts w:hint="default" w:ascii="Times New Roman" w:hAnsi="Times New Roman" w:eastAsia="仿宋" w:cs="Times New Roman"/>
          <w:sz w:val="31"/>
          <w:szCs w:val="31"/>
          <w:highlight w:val="none"/>
          <w:lang w:val="en-US" w:eastAsia="zh-CN"/>
        </w:rPr>
        <w:t>在重庆电力交易中心有限公司完成注册，并具备电力市场交易</w:t>
      </w:r>
      <w:r>
        <w:rPr>
          <w:rFonts w:hint="default" w:ascii="Times New Roman" w:hAnsi="Times New Roman" w:eastAsia="仿宋" w:cs="Times New Roman"/>
          <w:spacing w:val="-2"/>
          <w:sz w:val="31"/>
          <w:szCs w:val="31"/>
          <w:highlight w:val="none"/>
        </w:rPr>
        <w:t>资格。</w:t>
      </w:r>
    </w:p>
    <w:p w14:paraId="230D25FF">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29"/>
        <w:textAlignment w:val="baseline"/>
        <w:rPr>
          <w:rFonts w:hint="default" w:ascii="Times New Roman" w:hAnsi="Times New Roman" w:eastAsia="仿宋" w:cs="Times New Roman"/>
          <w:spacing w:val="8"/>
          <w:sz w:val="31"/>
          <w:szCs w:val="31"/>
          <w:highlight w:val="none"/>
        </w:rPr>
      </w:pPr>
      <w:r>
        <w:rPr>
          <w:rFonts w:hint="default" w:ascii="Times New Roman" w:hAnsi="Times New Roman" w:eastAsia="仿宋" w:cs="Times New Roman"/>
          <w:spacing w:val="8"/>
          <w:sz w:val="31"/>
          <w:szCs w:val="31"/>
          <w:highlight w:val="none"/>
          <w:lang w:val="en-US" w:eastAsia="zh-CN"/>
        </w:rPr>
        <w:t xml:space="preserve">1.2 </w:t>
      </w:r>
      <w:r>
        <w:rPr>
          <w:rFonts w:hint="default" w:ascii="Times New Roman" w:hAnsi="Times New Roman" w:eastAsia="仿宋" w:cs="Times New Roman"/>
          <w:spacing w:val="8"/>
          <w:sz w:val="31"/>
          <w:szCs w:val="31"/>
          <w:highlight w:val="none"/>
          <w:lang w:eastAsia="zh-CN"/>
        </w:rPr>
        <w:t>本方</w:t>
      </w:r>
      <w:r>
        <w:rPr>
          <w:rFonts w:hint="default" w:ascii="Times New Roman" w:hAnsi="Times New Roman" w:eastAsia="仿宋" w:cs="Times New Roman"/>
          <w:spacing w:val="8"/>
          <w:sz w:val="31"/>
          <w:szCs w:val="31"/>
          <w:highlight w:val="none"/>
        </w:rPr>
        <w:t>根据国家</w:t>
      </w:r>
      <w:r>
        <w:rPr>
          <w:rFonts w:hint="default" w:ascii="Times New Roman" w:hAnsi="Times New Roman" w:eastAsia="仿宋" w:cs="Times New Roman"/>
          <w:spacing w:val="8"/>
          <w:sz w:val="31"/>
          <w:szCs w:val="31"/>
          <w:highlight w:val="none"/>
          <w:lang w:val="en-US" w:eastAsia="zh-CN"/>
        </w:rPr>
        <w:t>和重庆市有关法律、法规和市场规则，</w:t>
      </w:r>
      <w:r>
        <w:rPr>
          <w:rFonts w:hint="default" w:ascii="Times New Roman" w:hAnsi="Times New Roman" w:eastAsia="仿宋" w:cs="Times New Roman"/>
          <w:spacing w:val="8"/>
          <w:sz w:val="31"/>
          <w:szCs w:val="31"/>
          <w:highlight w:val="none"/>
        </w:rPr>
        <w:t>本着平等、自愿、公平和诚信的原则，签订本合同。</w:t>
      </w:r>
    </w:p>
    <w:p w14:paraId="30E7400A">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29"/>
        <w:textAlignment w:val="baseline"/>
        <w:rPr>
          <w:rFonts w:hint="default" w:ascii="Times New Roman" w:hAnsi="Times New Roman" w:eastAsia="仿宋" w:cs="Times New Roman"/>
          <w:sz w:val="31"/>
          <w:szCs w:val="31"/>
          <w:highlight w:val="none"/>
        </w:rPr>
      </w:pPr>
      <w:r>
        <w:rPr>
          <w:rFonts w:hint="default" w:ascii="Times New Roman" w:hAnsi="Times New Roman" w:eastAsia="仿宋" w:cs="Times New Roman"/>
          <w:spacing w:val="8"/>
          <w:sz w:val="31"/>
          <w:szCs w:val="31"/>
          <w:highlight w:val="none"/>
          <w:lang w:val="en-US" w:eastAsia="zh-CN"/>
        </w:rPr>
        <w:t xml:space="preserve">1.3 </w:t>
      </w:r>
      <w:r>
        <w:rPr>
          <w:rFonts w:hint="default" w:ascii="Times New Roman" w:hAnsi="Times New Roman" w:eastAsia="仿宋" w:cs="Times New Roman"/>
          <w:spacing w:val="8"/>
          <w:sz w:val="31"/>
          <w:szCs w:val="31"/>
          <w:highlight w:val="none"/>
        </w:rPr>
        <w:t>本方为一家依法设立并合法存续的企业，有权签署</w:t>
      </w:r>
      <w:r>
        <w:rPr>
          <w:rFonts w:hint="default" w:ascii="Times New Roman" w:hAnsi="Times New Roman" w:eastAsia="仿宋" w:cs="Times New Roman"/>
          <w:spacing w:val="4"/>
          <w:sz w:val="31"/>
          <w:szCs w:val="31"/>
          <w:highlight w:val="none"/>
        </w:rPr>
        <w:t>并有能力履行本合同</w:t>
      </w:r>
      <w:r>
        <w:rPr>
          <w:rFonts w:hint="default" w:ascii="Times New Roman" w:hAnsi="Times New Roman" w:eastAsia="仿宋" w:cs="Times New Roman"/>
          <w:spacing w:val="3"/>
          <w:sz w:val="31"/>
          <w:szCs w:val="31"/>
          <w:highlight w:val="none"/>
        </w:rPr>
        <w:t>。</w:t>
      </w:r>
    </w:p>
    <w:p w14:paraId="2AAA504D">
      <w:pPr>
        <w:keepNext w:val="0"/>
        <w:keepLines w:val="0"/>
        <w:pageBreakBefore w:val="0"/>
        <w:widowControl/>
        <w:kinsoku w:val="0"/>
        <w:wordWrap/>
        <w:overflowPunct/>
        <w:topLinePunct w:val="0"/>
        <w:autoSpaceDE w:val="0"/>
        <w:autoSpaceDN w:val="0"/>
        <w:bidi w:val="0"/>
        <w:adjustRightInd w:val="0"/>
        <w:snapToGrid w:val="0"/>
        <w:spacing w:before="2" w:line="580" w:lineRule="exact"/>
        <w:ind w:left="40" w:firstLine="629"/>
        <w:textAlignment w:val="baseline"/>
        <w:rPr>
          <w:rFonts w:hint="default" w:ascii="Times New Roman" w:hAnsi="Times New Roman" w:eastAsia="仿宋" w:cs="Times New Roman"/>
          <w:sz w:val="31"/>
          <w:szCs w:val="31"/>
          <w:highlight w:val="none"/>
        </w:rPr>
      </w:pPr>
      <w:r>
        <w:rPr>
          <w:rFonts w:hint="default" w:ascii="Times New Roman" w:hAnsi="Times New Roman" w:eastAsia="仿宋" w:cs="Times New Roman"/>
          <w:spacing w:val="14"/>
          <w:sz w:val="31"/>
          <w:szCs w:val="31"/>
          <w:highlight w:val="none"/>
          <w:lang w:val="en-US" w:eastAsia="zh-CN"/>
        </w:rPr>
        <w:t>1</w:t>
      </w:r>
      <w:r>
        <w:rPr>
          <w:rFonts w:hint="default" w:ascii="Times New Roman" w:hAnsi="Times New Roman" w:eastAsia="仿宋" w:cs="Times New Roman"/>
          <w:spacing w:val="14"/>
          <w:sz w:val="31"/>
          <w:szCs w:val="31"/>
          <w:highlight w:val="none"/>
        </w:rPr>
        <w:t>.</w:t>
      </w:r>
      <w:r>
        <w:rPr>
          <w:rFonts w:hint="default" w:ascii="Times New Roman" w:hAnsi="Times New Roman" w:eastAsia="仿宋" w:cs="Times New Roman"/>
          <w:spacing w:val="14"/>
          <w:sz w:val="31"/>
          <w:szCs w:val="31"/>
          <w:highlight w:val="none"/>
          <w:lang w:val="en-US" w:eastAsia="zh-CN"/>
        </w:rPr>
        <w:t>4</w:t>
      </w:r>
      <w:r>
        <w:rPr>
          <w:rFonts w:hint="default" w:ascii="Times New Roman" w:hAnsi="Times New Roman" w:eastAsia="仿宋" w:cs="Times New Roman"/>
          <w:spacing w:val="14"/>
          <w:sz w:val="31"/>
          <w:szCs w:val="31"/>
          <w:highlight w:val="none"/>
        </w:rPr>
        <w:t xml:space="preserve"> 本方签署和履行本合同所需的一切手续</w:t>
      </w:r>
      <w:r>
        <w:rPr>
          <w:rFonts w:hint="eastAsia" w:ascii="Times New Roman" w:hAnsi="Times New Roman" w:eastAsia="仿宋" w:cs="Times New Roman"/>
          <w:spacing w:val="14"/>
          <w:sz w:val="31"/>
          <w:szCs w:val="31"/>
          <w:highlight w:val="none"/>
          <w:lang w:eastAsia="zh-CN"/>
        </w:rPr>
        <w:t>（</w:t>
      </w:r>
      <w:r>
        <w:rPr>
          <w:rFonts w:hint="default" w:ascii="Times New Roman" w:hAnsi="Times New Roman" w:eastAsia="仿宋" w:cs="Times New Roman"/>
          <w:spacing w:val="14"/>
          <w:sz w:val="31"/>
          <w:szCs w:val="31"/>
          <w:highlight w:val="none"/>
        </w:rPr>
        <w:t>包括办理</w:t>
      </w:r>
      <w:r>
        <w:rPr>
          <w:rFonts w:hint="default" w:ascii="Times New Roman" w:hAnsi="Times New Roman" w:eastAsia="仿宋" w:cs="Times New Roman"/>
          <w:spacing w:val="12"/>
          <w:sz w:val="31"/>
          <w:szCs w:val="31"/>
          <w:highlight w:val="none"/>
        </w:rPr>
        <w:t>必要的政府批准、取得营业执照等</w:t>
      </w:r>
      <w:r>
        <w:rPr>
          <w:rFonts w:hint="eastAsia" w:ascii="Times New Roman" w:hAnsi="Times New Roman" w:eastAsia="仿宋" w:cs="Times New Roman"/>
          <w:spacing w:val="12"/>
          <w:sz w:val="31"/>
          <w:szCs w:val="31"/>
          <w:highlight w:val="none"/>
          <w:lang w:eastAsia="zh-CN"/>
        </w:rPr>
        <w:t>）</w:t>
      </w:r>
      <w:r>
        <w:rPr>
          <w:rFonts w:hint="default" w:ascii="Times New Roman" w:hAnsi="Times New Roman" w:eastAsia="仿宋" w:cs="Times New Roman"/>
          <w:spacing w:val="12"/>
          <w:sz w:val="31"/>
          <w:szCs w:val="31"/>
          <w:highlight w:val="none"/>
        </w:rPr>
        <w:t xml:space="preserve"> 均已办妥并合法</w:t>
      </w:r>
      <w:r>
        <w:rPr>
          <w:rFonts w:hint="default" w:ascii="Times New Roman" w:hAnsi="Times New Roman" w:eastAsia="仿宋" w:cs="Times New Roman"/>
          <w:spacing w:val="12"/>
          <w:sz w:val="31"/>
          <w:szCs w:val="31"/>
          <w:highlight w:val="none"/>
          <w:lang w:val="en-US" w:eastAsia="zh-CN"/>
        </w:rPr>
        <w:t>有效。</w:t>
      </w:r>
    </w:p>
    <w:p w14:paraId="05AB5A49">
      <w:pPr>
        <w:keepNext w:val="0"/>
        <w:keepLines w:val="0"/>
        <w:pageBreakBefore w:val="0"/>
        <w:widowControl/>
        <w:kinsoku w:val="0"/>
        <w:wordWrap/>
        <w:overflowPunct/>
        <w:topLinePunct w:val="0"/>
        <w:autoSpaceDE w:val="0"/>
        <w:autoSpaceDN w:val="0"/>
        <w:bidi w:val="0"/>
        <w:adjustRightInd w:val="0"/>
        <w:snapToGrid w:val="0"/>
        <w:spacing w:before="1" w:line="580" w:lineRule="exact"/>
        <w:ind w:left="40" w:right="101" w:firstLine="629"/>
        <w:textAlignment w:val="baseline"/>
        <w:rPr>
          <w:rFonts w:hint="default" w:ascii="Times New Roman" w:hAnsi="Times New Roman" w:eastAsia="仿宋" w:cs="Times New Roman"/>
          <w:sz w:val="31"/>
          <w:szCs w:val="31"/>
          <w:highlight w:val="none"/>
          <w:lang w:eastAsia="zh-CN"/>
        </w:rPr>
      </w:pPr>
      <w:r>
        <w:rPr>
          <w:rFonts w:hint="default" w:ascii="Times New Roman" w:hAnsi="Times New Roman" w:eastAsia="仿宋" w:cs="Times New Roman"/>
          <w:spacing w:val="9"/>
          <w:sz w:val="31"/>
          <w:szCs w:val="31"/>
          <w:highlight w:val="none"/>
          <w:lang w:val="en-US" w:eastAsia="zh-CN"/>
        </w:rPr>
        <w:t>1</w:t>
      </w:r>
      <w:r>
        <w:rPr>
          <w:rFonts w:hint="default" w:ascii="Times New Roman" w:hAnsi="Times New Roman" w:eastAsia="仿宋" w:cs="Times New Roman"/>
          <w:spacing w:val="8"/>
          <w:sz w:val="31"/>
          <w:szCs w:val="31"/>
          <w:highlight w:val="none"/>
        </w:rPr>
        <w:t>.</w:t>
      </w:r>
      <w:r>
        <w:rPr>
          <w:rFonts w:hint="default" w:ascii="Times New Roman" w:hAnsi="Times New Roman" w:eastAsia="仿宋" w:cs="Times New Roman"/>
          <w:spacing w:val="8"/>
          <w:sz w:val="31"/>
          <w:szCs w:val="31"/>
          <w:highlight w:val="none"/>
          <w:lang w:val="en-US" w:eastAsia="zh-CN"/>
        </w:rPr>
        <w:t>5</w:t>
      </w:r>
      <w:r>
        <w:rPr>
          <w:rFonts w:hint="default" w:ascii="Times New Roman" w:hAnsi="Times New Roman" w:eastAsia="仿宋" w:cs="Times New Roman"/>
          <w:spacing w:val="8"/>
          <w:sz w:val="31"/>
          <w:szCs w:val="31"/>
          <w:highlight w:val="none"/>
        </w:rPr>
        <w:t xml:space="preserve"> 在签署本合同时，任何法院、仲裁机构、行政机关</w:t>
      </w:r>
      <w:r>
        <w:rPr>
          <w:rFonts w:hint="default" w:ascii="Times New Roman" w:hAnsi="Times New Roman" w:eastAsia="仿宋" w:cs="Times New Roman"/>
          <w:sz w:val="31"/>
          <w:szCs w:val="31"/>
          <w:highlight w:val="none"/>
        </w:rPr>
        <w:t xml:space="preserve"> </w:t>
      </w:r>
      <w:r>
        <w:rPr>
          <w:rFonts w:hint="default" w:ascii="Times New Roman" w:hAnsi="Times New Roman" w:eastAsia="仿宋" w:cs="Times New Roman"/>
          <w:spacing w:val="21"/>
          <w:sz w:val="31"/>
          <w:szCs w:val="31"/>
          <w:highlight w:val="none"/>
        </w:rPr>
        <w:t>或能源监管机构均未做出过任何足以对本方履行本合同产</w:t>
      </w:r>
      <w:r>
        <w:rPr>
          <w:rFonts w:hint="default" w:ascii="Times New Roman" w:hAnsi="Times New Roman" w:eastAsia="仿宋" w:cs="Times New Roman"/>
          <w:spacing w:val="14"/>
          <w:sz w:val="31"/>
          <w:szCs w:val="31"/>
          <w:highlight w:val="none"/>
        </w:rPr>
        <w:t>生</w:t>
      </w:r>
      <w:r>
        <w:rPr>
          <w:rFonts w:hint="default" w:ascii="Times New Roman" w:hAnsi="Times New Roman" w:eastAsia="仿宋" w:cs="Times New Roman"/>
          <w:spacing w:val="8"/>
          <w:sz w:val="31"/>
          <w:szCs w:val="31"/>
          <w:highlight w:val="none"/>
        </w:rPr>
        <w:t>重</w:t>
      </w:r>
      <w:r>
        <w:rPr>
          <w:rFonts w:hint="default" w:ascii="Times New Roman" w:hAnsi="Times New Roman" w:eastAsia="仿宋" w:cs="Times New Roman"/>
          <w:spacing w:val="7"/>
          <w:sz w:val="31"/>
          <w:szCs w:val="31"/>
          <w:highlight w:val="none"/>
        </w:rPr>
        <w:t>大不利影响的判决、裁定、裁决或具体行政行为</w:t>
      </w:r>
      <w:r>
        <w:rPr>
          <w:rFonts w:hint="default" w:ascii="Times New Roman" w:hAnsi="Times New Roman" w:eastAsia="仿宋" w:cs="Times New Roman"/>
          <w:spacing w:val="7"/>
          <w:sz w:val="31"/>
          <w:szCs w:val="31"/>
          <w:highlight w:val="none"/>
          <w:lang w:eastAsia="zh-CN"/>
        </w:rPr>
        <w:t>。</w:t>
      </w:r>
    </w:p>
    <w:p w14:paraId="1B8B4A23">
      <w:pPr>
        <w:keepNext w:val="0"/>
        <w:keepLines w:val="0"/>
        <w:pageBreakBefore w:val="0"/>
        <w:widowControl/>
        <w:kinsoku w:val="0"/>
        <w:wordWrap/>
        <w:overflowPunct/>
        <w:topLinePunct w:val="0"/>
        <w:autoSpaceDE w:val="0"/>
        <w:autoSpaceDN w:val="0"/>
        <w:bidi w:val="0"/>
        <w:adjustRightInd w:val="0"/>
        <w:snapToGrid w:val="0"/>
        <w:spacing w:before="2" w:line="580" w:lineRule="exact"/>
        <w:ind w:left="43" w:right="101" w:firstLine="626"/>
        <w:textAlignment w:val="baseline"/>
        <w:rPr>
          <w:rFonts w:hint="default" w:ascii="Times New Roman" w:hAnsi="Times New Roman" w:cs="Times New Roman"/>
          <w:highlight w:val="none"/>
        </w:rPr>
      </w:pPr>
      <w:r>
        <w:rPr>
          <w:rFonts w:hint="default" w:ascii="Times New Roman" w:hAnsi="Times New Roman" w:eastAsia="仿宋" w:cs="Times New Roman"/>
          <w:spacing w:val="10"/>
          <w:sz w:val="31"/>
          <w:szCs w:val="31"/>
          <w:highlight w:val="none"/>
          <w:lang w:val="en-US" w:eastAsia="zh-CN"/>
        </w:rPr>
        <w:t>1</w:t>
      </w:r>
      <w:r>
        <w:rPr>
          <w:rFonts w:hint="default" w:ascii="Times New Roman" w:hAnsi="Times New Roman" w:eastAsia="仿宋" w:cs="Times New Roman"/>
          <w:spacing w:val="8"/>
          <w:sz w:val="31"/>
          <w:szCs w:val="31"/>
          <w:highlight w:val="none"/>
        </w:rPr>
        <w:t>.</w:t>
      </w:r>
      <w:r>
        <w:rPr>
          <w:rFonts w:hint="default" w:ascii="Times New Roman" w:hAnsi="Times New Roman" w:eastAsia="仿宋" w:cs="Times New Roman"/>
          <w:spacing w:val="5"/>
          <w:sz w:val="31"/>
          <w:szCs w:val="31"/>
          <w:highlight w:val="none"/>
          <w:lang w:val="en-US" w:eastAsia="zh-CN"/>
        </w:rPr>
        <w:t xml:space="preserve">6 </w:t>
      </w:r>
      <w:r>
        <w:rPr>
          <w:rFonts w:hint="default" w:ascii="Times New Roman" w:hAnsi="Times New Roman" w:eastAsia="仿宋" w:cs="Times New Roman"/>
          <w:spacing w:val="5"/>
          <w:sz w:val="31"/>
          <w:szCs w:val="31"/>
          <w:highlight w:val="none"/>
        </w:rPr>
        <w:t>本方为签署本合同所需的内部授权程序均已完成</w:t>
      </w:r>
      <w:r>
        <w:rPr>
          <w:rFonts w:hint="default" w:ascii="Times New Roman" w:hAnsi="Times New Roman" w:eastAsia="仿宋" w:cs="Times New Roman"/>
          <w:spacing w:val="5"/>
          <w:sz w:val="31"/>
          <w:szCs w:val="31"/>
          <w:highlight w:val="none"/>
          <w:lang w:eastAsia="zh-CN"/>
        </w:rPr>
        <w:t>，</w:t>
      </w:r>
      <w:r>
        <w:rPr>
          <w:rFonts w:hint="default" w:ascii="Times New Roman" w:hAnsi="Times New Roman" w:eastAsia="仿宋" w:cs="Times New Roman"/>
          <w:spacing w:val="16"/>
          <w:sz w:val="31"/>
          <w:szCs w:val="31"/>
          <w:highlight w:val="none"/>
        </w:rPr>
        <w:t>签</w:t>
      </w:r>
      <w:r>
        <w:rPr>
          <w:rFonts w:hint="default" w:ascii="Times New Roman" w:hAnsi="Times New Roman" w:eastAsia="仿宋" w:cs="Times New Roman"/>
          <w:spacing w:val="8"/>
          <w:sz w:val="31"/>
          <w:szCs w:val="31"/>
          <w:highlight w:val="none"/>
        </w:rPr>
        <w:t>署本合同的是本方法定代表人或授权代理人，并且本合同</w:t>
      </w:r>
      <w:r>
        <w:rPr>
          <w:rFonts w:hint="default" w:ascii="Times New Roman" w:hAnsi="Times New Roman" w:eastAsia="仿宋" w:cs="Times New Roman"/>
          <w:spacing w:val="5"/>
          <w:sz w:val="31"/>
          <w:szCs w:val="31"/>
          <w:highlight w:val="none"/>
        </w:rPr>
        <w:t>生效后即对双方具有法律约束力</w:t>
      </w:r>
      <w:r>
        <w:rPr>
          <w:rFonts w:hint="default" w:ascii="Times New Roman" w:hAnsi="Times New Roman" w:eastAsia="仿宋" w:cs="Times New Roman"/>
          <w:spacing w:val="3"/>
          <w:sz w:val="31"/>
          <w:szCs w:val="31"/>
          <w:highlight w:val="none"/>
        </w:rPr>
        <w:t>。</w:t>
      </w:r>
    </w:p>
    <w:p w14:paraId="364B761D">
      <w:pPr>
        <w:keepNext w:val="0"/>
        <w:keepLines w:val="0"/>
        <w:pageBreakBefore w:val="0"/>
        <w:widowControl/>
        <w:kinsoku w:val="0"/>
        <w:wordWrap/>
        <w:overflowPunct/>
        <w:topLinePunct w:val="0"/>
        <w:autoSpaceDE w:val="0"/>
        <w:autoSpaceDN w:val="0"/>
        <w:bidi w:val="0"/>
        <w:adjustRightInd w:val="0"/>
        <w:snapToGrid w:val="0"/>
        <w:spacing w:before="2" w:line="580" w:lineRule="exact"/>
        <w:ind w:left="43" w:right="101" w:firstLine="626"/>
        <w:textAlignment w:val="baseline"/>
        <w:rPr>
          <w:rFonts w:hint="default" w:ascii="Times New Roman" w:hAnsi="Times New Roman" w:eastAsia="仿宋" w:cs="Times New Roman"/>
          <w:spacing w:val="14"/>
          <w:sz w:val="31"/>
          <w:szCs w:val="31"/>
          <w:highlight w:val="none"/>
          <w14:textOutline w14:w="5791" w14:cap="flat" w14:cmpd="sng">
            <w14:solidFill>
              <w14:srgbClr w14:val="000000"/>
            </w14:solidFill>
            <w14:prstDash w14:val="solid"/>
            <w14:miter w14:val="0"/>
          </w14:textOutline>
        </w:rPr>
      </w:pPr>
      <w:r>
        <w:rPr>
          <w:rFonts w:hint="default" w:ascii="Times New Roman" w:hAnsi="Times New Roman" w:eastAsia="仿宋" w:cs="Times New Roman"/>
          <w:spacing w:val="5"/>
          <w:sz w:val="31"/>
          <w:szCs w:val="31"/>
          <w:highlight w:val="none"/>
          <w:lang w:val="en-US" w:eastAsia="zh-CN"/>
        </w:rPr>
        <w:t>1.7 双方签署的合同内容符合国家有关市场化交易的法律、法规以及政策等。</w:t>
      </w:r>
      <w:bookmarkStart w:id="7" w:name="_Toc19668"/>
    </w:p>
    <w:p w14:paraId="1560210C">
      <w:pPr>
        <w:spacing w:before="101" w:line="224" w:lineRule="auto"/>
        <w:ind w:left="1249"/>
        <w:outlineLvl w:val="0"/>
        <w:rPr>
          <w:rFonts w:hint="default" w:ascii="Times New Roman" w:hAnsi="Times New Roman" w:eastAsia="仿宋" w:cs="Times New Roman"/>
          <w:sz w:val="31"/>
          <w:szCs w:val="31"/>
          <w:highlight w:val="none"/>
        </w:rPr>
      </w:pPr>
      <w:r>
        <w:rPr>
          <w:rFonts w:hint="default" w:ascii="Times New Roman" w:hAnsi="Times New Roman" w:eastAsia="仿宋" w:cs="Times New Roman"/>
          <w:spacing w:val="14"/>
          <w:sz w:val="31"/>
          <w:szCs w:val="31"/>
          <w:highlight w:val="none"/>
          <w14:textOutline w14:w="5791" w14:cap="flat" w14:cmpd="sng">
            <w14:solidFill>
              <w14:srgbClr w14:val="000000"/>
            </w14:solidFill>
            <w14:prstDash w14:val="solid"/>
            <w14:miter w14:val="0"/>
          </w14:textOutline>
        </w:rPr>
        <w:t>第</w:t>
      </w:r>
      <w:r>
        <w:rPr>
          <w:rFonts w:hint="default" w:ascii="Times New Roman" w:hAnsi="Times New Roman" w:eastAsia="仿宋" w:cs="Times New Roman"/>
          <w:spacing w:val="14"/>
          <w:sz w:val="31"/>
          <w:szCs w:val="31"/>
          <w:highlight w:val="none"/>
          <w:lang w:val="en-US" w:eastAsia="zh-CN"/>
          <w14:textOutline w14:w="5791" w14:cap="flat" w14:cmpd="sng">
            <w14:solidFill>
              <w14:srgbClr w14:val="000000"/>
            </w14:solidFill>
            <w14:prstDash w14:val="solid"/>
            <w14:miter w14:val="0"/>
          </w14:textOutline>
        </w:rPr>
        <w:t>二</w:t>
      </w:r>
      <w:r>
        <w:rPr>
          <w:rFonts w:hint="default" w:ascii="Times New Roman" w:hAnsi="Times New Roman" w:eastAsia="仿宋" w:cs="Times New Roman"/>
          <w:spacing w:val="8"/>
          <w:sz w:val="31"/>
          <w:szCs w:val="31"/>
          <w:highlight w:val="none"/>
          <w14:textOutline w14:w="5791" w14:cap="flat" w14:cmpd="sng">
            <w14:solidFill>
              <w14:srgbClr w14:val="000000"/>
            </w14:solidFill>
            <w14:prstDash w14:val="solid"/>
            <w14:miter w14:val="0"/>
          </w14:textOutline>
        </w:rPr>
        <w:t>章</w:t>
      </w:r>
      <w:r>
        <w:rPr>
          <w:rFonts w:hint="default" w:ascii="Times New Roman" w:hAnsi="Times New Roman" w:eastAsia="仿宋" w:cs="Times New Roman"/>
          <w:spacing w:val="7"/>
          <w:sz w:val="31"/>
          <w:szCs w:val="31"/>
          <w:highlight w:val="none"/>
        </w:rPr>
        <w:t xml:space="preserve">  </w:t>
      </w:r>
      <w:r>
        <w:rPr>
          <w:rFonts w:hint="default" w:ascii="Times New Roman" w:hAnsi="Times New Roman" w:eastAsia="仿宋" w:cs="Times New Roman"/>
          <w:spacing w:val="7"/>
          <w:sz w:val="31"/>
          <w:szCs w:val="31"/>
          <w:highlight w:val="none"/>
          <w14:textOutline w14:w="5791" w14:cap="flat" w14:cmpd="sng">
            <w14:solidFill>
              <w14:srgbClr w14:val="000000"/>
            </w14:solidFill>
            <w14:prstDash w14:val="solid"/>
            <w14:miter w14:val="0"/>
          </w14:textOutline>
        </w:rPr>
        <w:t>合同周期、交易电量、电价</w:t>
      </w:r>
      <w:bookmarkEnd w:id="7"/>
    </w:p>
    <w:p w14:paraId="67EF839C">
      <w:pPr>
        <w:spacing w:line="300" w:lineRule="auto"/>
        <w:rPr>
          <w:rFonts w:hint="default" w:ascii="Times New Roman" w:hAnsi="Times New Roman" w:cs="Times New Roman"/>
          <w:sz w:val="21"/>
          <w:highlight w:val="none"/>
        </w:rPr>
      </w:pPr>
    </w:p>
    <w:p w14:paraId="28761C3F">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4" w:firstLineChars="200"/>
        <w:textAlignment w:val="baseline"/>
        <w:rPr>
          <w:rFonts w:hint="default" w:ascii="Times New Roman" w:hAnsi="Times New Roman" w:eastAsia="仿宋" w:cs="Times New Roman"/>
          <w:spacing w:val="12"/>
          <w:sz w:val="31"/>
          <w:szCs w:val="31"/>
          <w:highlight w:val="none"/>
          <w:lang w:eastAsia="zh-CN"/>
        </w:rPr>
      </w:pPr>
      <w:r>
        <w:rPr>
          <w:rFonts w:hint="default" w:ascii="Times New Roman" w:hAnsi="Times New Roman" w:eastAsia="仿宋" w:cs="Times New Roman"/>
          <w:spacing w:val="6"/>
          <w:sz w:val="31"/>
          <w:szCs w:val="31"/>
          <w:highlight w:val="none"/>
          <w:lang w:val="en-US" w:eastAsia="zh-CN"/>
        </w:rPr>
        <w:t>2</w:t>
      </w:r>
      <w:r>
        <w:rPr>
          <w:rFonts w:hint="default" w:ascii="Times New Roman" w:hAnsi="Times New Roman" w:eastAsia="仿宋" w:cs="Times New Roman"/>
          <w:spacing w:val="6"/>
          <w:sz w:val="31"/>
          <w:szCs w:val="31"/>
          <w:highlight w:val="none"/>
        </w:rPr>
        <w:t xml:space="preserve">.1 </w:t>
      </w:r>
      <w:r>
        <w:rPr>
          <w:rFonts w:hint="default" w:ascii="Times New Roman" w:hAnsi="Times New Roman" w:eastAsia="仿宋" w:cs="Times New Roman"/>
          <w:spacing w:val="6"/>
          <w:sz w:val="31"/>
          <w:szCs w:val="31"/>
          <w:highlight w:val="none"/>
          <w:lang w:val="en-US" w:eastAsia="zh-CN"/>
        </w:rPr>
        <w:t>合约周期</w:t>
      </w:r>
      <w:r>
        <w:rPr>
          <w:rFonts w:hint="default" w:ascii="Times New Roman" w:hAnsi="Times New Roman" w:eastAsia="仿宋" w:cs="Times New Roman"/>
          <w:spacing w:val="6"/>
          <w:sz w:val="31"/>
          <w:szCs w:val="31"/>
          <w:highlight w:val="none"/>
        </w:rPr>
        <w:t>：</w:t>
      </w:r>
      <w:r>
        <w:rPr>
          <w:rFonts w:hint="default" w:ascii="Times New Roman" w:hAnsi="Times New Roman" w:eastAsia="仿宋" w:cs="Times New Roman"/>
          <w:spacing w:val="6"/>
          <w:sz w:val="31"/>
          <w:szCs w:val="31"/>
          <w:highlight w:val="none"/>
          <w:lang w:val="en-US" w:eastAsia="zh-CN"/>
        </w:rPr>
        <w:t>本合同交易周期</w:t>
      </w:r>
      <w:r>
        <w:rPr>
          <w:rFonts w:hint="default" w:ascii="Times New Roman" w:hAnsi="Times New Roman" w:eastAsia="仿宋" w:cs="Times New Roman"/>
          <w:spacing w:val="6"/>
          <w:sz w:val="31"/>
          <w:szCs w:val="31"/>
          <w:highlight w:val="none"/>
        </w:rPr>
        <w:t>自</w:t>
      </w:r>
      <w:r>
        <w:rPr>
          <w:rFonts w:hint="default" w:ascii="Times New Roman" w:hAnsi="Times New Roman" w:eastAsia="仿宋" w:cs="Times New Roman"/>
          <w:spacing w:val="6"/>
          <w:sz w:val="31"/>
          <w:szCs w:val="31"/>
          <w:highlight w:val="none"/>
          <w:u w:val="single" w:color="auto"/>
        </w:rPr>
        <w:t xml:space="preserve"> </w:t>
      </w:r>
      <w:r>
        <w:rPr>
          <w:rFonts w:hint="default" w:ascii="Times New Roman" w:hAnsi="Times New Roman" w:eastAsia="仿宋" w:cs="Times New Roman"/>
          <w:spacing w:val="6"/>
          <w:sz w:val="31"/>
          <w:szCs w:val="31"/>
          <w:highlight w:val="none"/>
          <w:u w:val="single" w:color="auto"/>
          <w:lang w:val="en-US" w:eastAsia="zh-CN"/>
        </w:rPr>
        <w:t xml:space="preserve">   </w:t>
      </w:r>
      <w:r>
        <w:rPr>
          <w:rFonts w:hint="default" w:ascii="Times New Roman" w:hAnsi="Times New Roman" w:eastAsia="仿宋" w:cs="Times New Roman"/>
          <w:spacing w:val="6"/>
          <w:sz w:val="31"/>
          <w:szCs w:val="31"/>
          <w:highlight w:val="none"/>
          <w:u w:val="single" w:color="auto"/>
        </w:rPr>
        <w:t xml:space="preserve"> </w:t>
      </w:r>
      <w:r>
        <w:rPr>
          <w:rFonts w:hint="default" w:ascii="Times New Roman" w:hAnsi="Times New Roman" w:eastAsia="仿宋" w:cs="Times New Roman"/>
          <w:spacing w:val="6"/>
          <w:sz w:val="31"/>
          <w:szCs w:val="31"/>
          <w:highlight w:val="none"/>
        </w:rPr>
        <w:t>年</w:t>
      </w:r>
      <w:r>
        <w:rPr>
          <w:rFonts w:hint="default" w:ascii="Times New Roman" w:hAnsi="Times New Roman" w:eastAsia="仿宋" w:cs="Times New Roman"/>
          <w:spacing w:val="6"/>
          <w:sz w:val="31"/>
          <w:szCs w:val="31"/>
          <w:highlight w:val="none"/>
          <w:u w:val="single" w:color="auto"/>
        </w:rPr>
        <w:t xml:space="preserve">   </w:t>
      </w:r>
      <w:r>
        <w:rPr>
          <w:rFonts w:hint="default" w:ascii="Times New Roman" w:hAnsi="Times New Roman" w:eastAsia="仿宋" w:cs="Times New Roman"/>
          <w:spacing w:val="6"/>
          <w:sz w:val="31"/>
          <w:szCs w:val="31"/>
          <w:highlight w:val="none"/>
        </w:rPr>
        <w:t>月</w:t>
      </w:r>
      <w:r>
        <w:rPr>
          <w:rFonts w:hint="default" w:ascii="Times New Roman" w:hAnsi="Times New Roman" w:eastAsia="仿宋" w:cs="Times New Roman"/>
          <w:spacing w:val="6"/>
          <w:sz w:val="31"/>
          <w:szCs w:val="31"/>
          <w:highlight w:val="none"/>
          <w:u w:val="single" w:color="auto"/>
        </w:rPr>
        <w:t xml:space="preserve">    </w:t>
      </w:r>
      <w:r>
        <w:rPr>
          <w:rFonts w:hint="default" w:ascii="Times New Roman" w:hAnsi="Times New Roman" w:eastAsia="仿宋" w:cs="Times New Roman"/>
          <w:spacing w:val="6"/>
          <w:sz w:val="31"/>
          <w:szCs w:val="31"/>
          <w:highlight w:val="none"/>
        </w:rPr>
        <w:t>日至</w:t>
      </w:r>
      <w:r>
        <w:rPr>
          <w:rFonts w:hint="default" w:ascii="Times New Roman" w:hAnsi="Times New Roman" w:eastAsia="仿宋" w:cs="Times New Roman"/>
          <w:spacing w:val="6"/>
          <w:sz w:val="31"/>
          <w:szCs w:val="31"/>
          <w:highlight w:val="none"/>
          <w:u w:val="single" w:color="auto"/>
        </w:rPr>
        <w:t xml:space="preserve">      </w:t>
      </w:r>
      <w:r>
        <w:rPr>
          <w:rFonts w:hint="default" w:ascii="Times New Roman" w:hAnsi="Times New Roman" w:eastAsia="仿宋" w:cs="Times New Roman"/>
          <w:spacing w:val="6"/>
          <w:sz w:val="31"/>
          <w:szCs w:val="31"/>
          <w:highlight w:val="none"/>
          <w:u w:val="single" w:color="auto"/>
          <w:lang w:val="en-US" w:eastAsia="zh-CN"/>
        </w:rPr>
        <w:t xml:space="preserve"> </w:t>
      </w:r>
      <w:r>
        <w:rPr>
          <w:rFonts w:hint="default" w:ascii="Times New Roman" w:hAnsi="Times New Roman" w:eastAsia="仿宋" w:cs="Times New Roman"/>
          <w:spacing w:val="6"/>
          <w:sz w:val="31"/>
          <w:szCs w:val="31"/>
          <w:highlight w:val="none"/>
          <w:u w:val="single" w:color="auto"/>
        </w:rPr>
        <w:t xml:space="preserve"> </w:t>
      </w:r>
      <w:r>
        <w:rPr>
          <w:rFonts w:hint="default" w:ascii="Times New Roman" w:hAnsi="Times New Roman" w:eastAsia="仿宋" w:cs="Times New Roman"/>
          <w:sz w:val="31"/>
          <w:szCs w:val="31"/>
          <w:highlight w:val="none"/>
        </w:rPr>
        <w:t xml:space="preserve"> </w:t>
      </w:r>
      <w:r>
        <w:rPr>
          <w:rFonts w:hint="default" w:ascii="Times New Roman" w:hAnsi="Times New Roman" w:eastAsia="仿宋" w:cs="Times New Roman"/>
          <w:spacing w:val="15"/>
          <w:sz w:val="31"/>
          <w:szCs w:val="31"/>
          <w:highlight w:val="none"/>
        </w:rPr>
        <w:t>年</w:t>
      </w:r>
      <w:r>
        <w:rPr>
          <w:rFonts w:hint="default" w:ascii="Times New Roman" w:hAnsi="Times New Roman" w:eastAsia="仿宋" w:cs="Times New Roman"/>
          <w:spacing w:val="12"/>
          <w:sz w:val="31"/>
          <w:szCs w:val="31"/>
          <w:highlight w:val="none"/>
          <w:u w:val="single" w:color="auto"/>
        </w:rPr>
        <w:t xml:space="preserve">     </w:t>
      </w:r>
      <w:r>
        <w:rPr>
          <w:rFonts w:hint="default" w:ascii="Times New Roman" w:hAnsi="Times New Roman" w:eastAsia="仿宋" w:cs="Times New Roman"/>
          <w:spacing w:val="12"/>
          <w:sz w:val="31"/>
          <w:szCs w:val="31"/>
          <w:highlight w:val="none"/>
        </w:rPr>
        <w:t>月</w:t>
      </w:r>
      <w:r>
        <w:rPr>
          <w:rFonts w:hint="default" w:ascii="Times New Roman" w:hAnsi="Times New Roman" w:eastAsia="仿宋" w:cs="Times New Roman"/>
          <w:spacing w:val="12"/>
          <w:sz w:val="31"/>
          <w:szCs w:val="31"/>
          <w:highlight w:val="none"/>
          <w:u w:val="single" w:color="auto"/>
        </w:rPr>
        <w:t xml:space="preserve">    </w:t>
      </w:r>
      <w:r>
        <w:rPr>
          <w:rFonts w:hint="default" w:ascii="Times New Roman" w:hAnsi="Times New Roman" w:eastAsia="仿宋" w:cs="Times New Roman"/>
          <w:spacing w:val="12"/>
          <w:sz w:val="31"/>
          <w:szCs w:val="31"/>
          <w:highlight w:val="none"/>
        </w:rPr>
        <w:t>日</w:t>
      </w:r>
      <w:r>
        <w:rPr>
          <w:rFonts w:hint="default" w:ascii="Times New Roman" w:hAnsi="Times New Roman" w:eastAsia="仿宋" w:cs="Times New Roman"/>
          <w:spacing w:val="12"/>
          <w:sz w:val="31"/>
          <w:szCs w:val="31"/>
          <w:highlight w:val="none"/>
          <w:lang w:eastAsia="zh-CN"/>
        </w:rPr>
        <w:t>。</w:t>
      </w:r>
    </w:p>
    <w:p w14:paraId="3466E942">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68" w:firstLineChars="200"/>
        <w:textAlignment w:val="baseline"/>
        <w:rPr>
          <w:rFonts w:hint="default" w:ascii="Times New Roman" w:hAnsi="Times New Roman" w:eastAsia="仿宋" w:cs="Times New Roman"/>
          <w:spacing w:val="12"/>
          <w:sz w:val="31"/>
          <w:szCs w:val="31"/>
          <w:highlight w:val="none"/>
        </w:rPr>
      </w:pPr>
      <w:r>
        <w:rPr>
          <w:rFonts w:hint="default" w:ascii="Times New Roman" w:hAnsi="Times New Roman" w:eastAsia="仿宋" w:cs="Times New Roman"/>
          <w:spacing w:val="12"/>
          <w:sz w:val="31"/>
          <w:szCs w:val="31"/>
          <w:highlight w:val="none"/>
          <w:lang w:val="en-US" w:eastAsia="zh-CN"/>
        </w:rPr>
        <w:t>2.2 交易电量：甲</w:t>
      </w:r>
      <w:r>
        <w:rPr>
          <w:rFonts w:hint="default" w:ascii="Times New Roman" w:hAnsi="Times New Roman" w:eastAsia="仿宋" w:cs="Times New Roman"/>
          <w:spacing w:val="12"/>
          <w:sz w:val="31"/>
          <w:szCs w:val="31"/>
          <w:highlight w:val="none"/>
        </w:rPr>
        <w:t>方同意向</w:t>
      </w:r>
      <w:r>
        <w:rPr>
          <w:rFonts w:hint="default" w:ascii="Times New Roman" w:hAnsi="Times New Roman" w:eastAsia="仿宋" w:cs="Times New Roman"/>
          <w:spacing w:val="12"/>
          <w:sz w:val="31"/>
          <w:szCs w:val="31"/>
          <w:highlight w:val="none"/>
          <w:lang w:val="en-US" w:eastAsia="zh-CN"/>
        </w:rPr>
        <w:t>乙</w:t>
      </w:r>
      <w:r>
        <w:rPr>
          <w:rFonts w:hint="default" w:ascii="Times New Roman" w:hAnsi="Times New Roman" w:eastAsia="仿宋" w:cs="Times New Roman"/>
          <w:spacing w:val="12"/>
          <w:sz w:val="31"/>
          <w:szCs w:val="31"/>
          <w:highlight w:val="none"/>
        </w:rPr>
        <w:t>方购买合约周期内的全部用电量。</w:t>
      </w:r>
    </w:p>
    <w:p w14:paraId="33A3E7DA">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68" w:firstLineChars="200"/>
        <w:textAlignment w:val="baseline"/>
        <w:rPr>
          <w:rFonts w:hint="default" w:ascii="Times New Roman" w:hAnsi="Times New Roman" w:eastAsia="仿宋" w:cs="Times New Roman"/>
          <w:spacing w:val="12"/>
          <w:sz w:val="31"/>
          <w:szCs w:val="31"/>
          <w:highlight w:val="none"/>
          <w:lang w:val="en-US" w:eastAsia="zh-CN"/>
        </w:rPr>
      </w:pPr>
      <w:r>
        <w:rPr>
          <w:rFonts w:hint="default" w:ascii="Times New Roman" w:hAnsi="Times New Roman" w:eastAsia="仿宋" w:cs="Times New Roman"/>
          <w:spacing w:val="12"/>
          <w:sz w:val="31"/>
          <w:szCs w:val="31"/>
          <w:highlight w:val="none"/>
          <w:lang w:val="en-US" w:eastAsia="zh-CN"/>
        </w:rPr>
        <w:t>2.3 套餐类型</w:t>
      </w:r>
    </w:p>
    <w:p w14:paraId="0A1F9CED">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68" w:firstLineChars="200"/>
        <w:textAlignment w:val="baseline"/>
        <w:rPr>
          <w:rFonts w:hint="default" w:ascii="Times New Roman" w:hAnsi="Times New Roman" w:eastAsia="仿宋" w:cs="Times New Roman"/>
          <w:spacing w:val="12"/>
          <w:sz w:val="31"/>
          <w:szCs w:val="31"/>
          <w:highlight w:val="none"/>
          <w:lang w:val="en-US" w:eastAsia="zh-CN"/>
        </w:rPr>
      </w:pPr>
      <w:r>
        <w:rPr>
          <w:rFonts w:hint="default" w:ascii="Times New Roman" w:hAnsi="Times New Roman" w:eastAsia="仿宋" w:cs="Times New Roman"/>
          <w:spacing w:val="12"/>
          <w:sz w:val="31"/>
          <w:szCs w:val="31"/>
          <w:highlight w:val="none"/>
          <w:u w:val="single"/>
          <w:lang w:val="en-US" w:eastAsia="zh-CN"/>
        </w:rPr>
        <w:t xml:space="preserve">  固定价格类  </w:t>
      </w:r>
      <w:r>
        <w:rPr>
          <w:rFonts w:hint="default" w:ascii="Times New Roman" w:hAnsi="Times New Roman" w:eastAsia="仿宋" w:cs="Times New Roman"/>
          <w:spacing w:val="12"/>
          <w:sz w:val="31"/>
          <w:szCs w:val="31"/>
          <w:highlight w:val="none"/>
          <w:lang w:val="en-US" w:eastAsia="zh-CN"/>
        </w:rPr>
        <w:t>套餐</w:t>
      </w:r>
    </w:p>
    <w:p w14:paraId="2DA2AA64">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70" w:firstLineChars="200"/>
        <w:textAlignment w:val="baseline"/>
        <w:outlineLvl w:val="1"/>
        <w:rPr>
          <w:rFonts w:hint="default" w:ascii="Times New Roman" w:hAnsi="Times New Roman" w:eastAsia="仿宋" w:cs="Times New Roman"/>
          <w:b/>
          <w:bCs/>
          <w:spacing w:val="12"/>
          <w:sz w:val="31"/>
          <w:szCs w:val="31"/>
          <w:highlight w:val="none"/>
          <w:lang w:val="en-US" w:eastAsia="zh-CN"/>
        </w:rPr>
      </w:pPr>
      <w:r>
        <w:rPr>
          <w:rFonts w:hint="default" w:ascii="Times New Roman" w:hAnsi="Times New Roman" w:eastAsia="仿宋" w:cs="Times New Roman"/>
          <w:b/>
          <w:bCs/>
          <w:spacing w:val="12"/>
          <w:sz w:val="31"/>
          <w:szCs w:val="31"/>
          <w:highlight w:val="none"/>
          <w:lang w:val="en-US" w:eastAsia="zh-CN"/>
        </w:rPr>
        <w:t>2.4 交易电量电价</w:t>
      </w:r>
    </w:p>
    <w:p w14:paraId="4A16C4B5">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68" w:firstLineChars="200"/>
        <w:textAlignment w:val="baseline"/>
        <w:outlineLvl w:val="2"/>
        <w:rPr>
          <w:rFonts w:hint="default" w:ascii="Times New Roman" w:hAnsi="Times New Roman" w:eastAsia="仿宋" w:cs="Times New Roman"/>
          <w:spacing w:val="12"/>
          <w:sz w:val="31"/>
          <w:szCs w:val="31"/>
          <w:highlight w:val="none"/>
          <w:lang w:val="en-US" w:eastAsia="zh-CN"/>
        </w:rPr>
      </w:pPr>
      <w:r>
        <w:rPr>
          <w:rFonts w:hint="default" w:ascii="Times New Roman" w:hAnsi="Times New Roman" w:eastAsia="仿宋" w:cs="Times New Roman"/>
          <w:spacing w:val="12"/>
          <w:sz w:val="31"/>
          <w:szCs w:val="31"/>
          <w:highlight w:val="none"/>
          <w:lang w:val="en-US" w:eastAsia="zh-CN"/>
        </w:rPr>
        <w:t>2.4.1 固定价格类</w:t>
      </w:r>
    </w:p>
    <w:tbl>
      <w:tblPr>
        <w:tblStyle w:val="26"/>
        <w:tblpPr w:leftFromText="180" w:rightFromText="180" w:vertAnchor="text" w:horzAnchor="page" w:tblpX="2435" w:tblpY="581"/>
        <w:tblOverlap w:val="never"/>
        <w:tblW w:w="731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85"/>
        <w:gridCol w:w="2454"/>
        <w:gridCol w:w="2773"/>
      </w:tblGrid>
      <w:tr w14:paraId="0364A9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2085" w:type="dxa"/>
            <w:vAlign w:val="center"/>
          </w:tcPr>
          <w:p w14:paraId="03C3CF79">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780" w:firstLineChars="300"/>
              <w:jc w:val="both"/>
              <w:textAlignment w:val="baseline"/>
              <w:rPr>
                <w:rFonts w:hint="default" w:ascii="Times New Roman" w:hAnsi="Times New Roman" w:eastAsia="仿宋" w:cs="Times New Roman"/>
                <w:sz w:val="28"/>
                <w:szCs w:val="28"/>
                <w:highlight w:val="none"/>
              </w:rPr>
            </w:pPr>
            <w:r>
              <w:rPr>
                <w:rFonts w:hint="default" w:ascii="Times New Roman" w:hAnsi="Times New Roman" w:eastAsia="仿宋" w:cs="Times New Roman"/>
                <w:spacing w:val="-10"/>
                <w:sz w:val="28"/>
                <w:szCs w:val="28"/>
                <w:highlight w:val="none"/>
              </w:rPr>
              <w:t>时</w:t>
            </w:r>
            <w:r>
              <w:rPr>
                <w:rFonts w:hint="default" w:ascii="Times New Roman" w:hAnsi="Times New Roman" w:eastAsia="仿宋" w:cs="Times New Roman"/>
                <w:spacing w:val="-9"/>
                <w:sz w:val="28"/>
                <w:szCs w:val="28"/>
                <w:highlight w:val="none"/>
              </w:rPr>
              <w:t>间</w:t>
            </w:r>
          </w:p>
        </w:tc>
        <w:tc>
          <w:tcPr>
            <w:tcW w:w="2454" w:type="dxa"/>
            <w:vAlign w:val="center"/>
          </w:tcPr>
          <w:p w14:paraId="53522BC6">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560" w:firstLineChars="200"/>
              <w:jc w:val="both"/>
              <w:textAlignment w:val="baseline"/>
              <w:rPr>
                <w:rFonts w:hint="default" w:ascii="Times New Roman" w:hAnsi="Times New Roman" w:eastAsia="仿宋" w:cs="Times New Roman"/>
                <w:sz w:val="28"/>
                <w:szCs w:val="28"/>
                <w:highlight w:val="none"/>
                <w:lang w:val="en-US" w:eastAsia="zh-CN"/>
              </w:rPr>
            </w:pPr>
            <w:r>
              <w:rPr>
                <w:rFonts w:hint="default" w:ascii="Times New Roman" w:hAnsi="Times New Roman" w:eastAsia="仿宋" w:cs="Times New Roman"/>
                <w:sz w:val="28"/>
                <w:szCs w:val="28"/>
                <w:highlight w:val="none"/>
                <w:lang w:eastAsia="zh-CN"/>
              </w:rPr>
              <w:t>合同电价</w:t>
            </w:r>
            <w:r>
              <w:rPr>
                <w:rFonts w:hint="default" w:ascii="Times New Roman" w:hAnsi="Times New Roman" w:eastAsia="仿宋" w:cs="Times New Roman"/>
                <w:sz w:val="28"/>
                <w:szCs w:val="28"/>
                <w:highlight w:val="none"/>
                <w:lang w:val="en-US" w:eastAsia="zh-CN"/>
              </w:rPr>
              <w:t xml:space="preserve"> </w:t>
            </w:r>
          </w:p>
          <w:p w14:paraId="7688BDDF">
            <w:pPr>
              <w:keepNext w:val="0"/>
              <w:keepLines w:val="0"/>
              <w:pageBreakBefore w:val="0"/>
              <w:widowControl/>
              <w:kinsoku w:val="0"/>
              <w:wordWrap/>
              <w:overflowPunct/>
              <w:topLinePunct w:val="0"/>
              <w:autoSpaceDE w:val="0"/>
              <w:autoSpaceDN w:val="0"/>
              <w:bidi w:val="0"/>
              <w:adjustRightInd w:val="0"/>
              <w:snapToGrid w:val="0"/>
              <w:spacing w:line="580" w:lineRule="exact"/>
              <w:ind w:right="0" w:firstLine="326" w:firstLineChars="100"/>
              <w:jc w:val="both"/>
              <w:textAlignment w:val="baseline"/>
              <w:rPr>
                <w:rFonts w:hint="default" w:ascii="Times New Roman" w:hAnsi="Times New Roman" w:eastAsia="仿宋" w:cs="Times New Roman"/>
                <w:sz w:val="28"/>
                <w:szCs w:val="28"/>
                <w:highlight w:val="none"/>
                <w:lang w:val="en-US" w:eastAsia="zh-CN"/>
              </w:rPr>
            </w:pPr>
            <w:r>
              <w:rPr>
                <w:rFonts w:hint="eastAsia" w:ascii="Times New Roman" w:hAnsi="Times New Roman" w:eastAsia="仿宋" w:cs="Times New Roman"/>
                <w:spacing w:val="23"/>
                <w:sz w:val="28"/>
                <w:szCs w:val="28"/>
                <w:highlight w:val="none"/>
                <w:lang w:eastAsia="zh-CN"/>
              </w:rPr>
              <w:t>（</w:t>
            </w:r>
            <w:r>
              <w:rPr>
                <w:rFonts w:hint="default" w:ascii="Times New Roman" w:hAnsi="Times New Roman" w:eastAsia="仿宋" w:cs="Times New Roman"/>
                <w:spacing w:val="23"/>
                <w:sz w:val="28"/>
                <w:szCs w:val="28"/>
                <w:highlight w:val="none"/>
              </w:rPr>
              <w:t>元/兆</w:t>
            </w:r>
            <w:r>
              <w:rPr>
                <w:rFonts w:hint="default" w:ascii="Times New Roman" w:hAnsi="Times New Roman" w:eastAsia="仿宋" w:cs="Times New Roman"/>
                <w:spacing w:val="7"/>
                <w:sz w:val="28"/>
                <w:szCs w:val="28"/>
                <w:highlight w:val="none"/>
              </w:rPr>
              <w:t>瓦</w:t>
            </w:r>
            <w:r>
              <w:rPr>
                <w:rFonts w:hint="default" w:ascii="Times New Roman" w:hAnsi="Times New Roman" w:eastAsia="仿宋" w:cs="Times New Roman"/>
                <w:spacing w:val="6"/>
                <w:sz w:val="28"/>
                <w:szCs w:val="28"/>
                <w:highlight w:val="none"/>
              </w:rPr>
              <w:t>时</w:t>
            </w:r>
            <w:r>
              <w:rPr>
                <w:rFonts w:hint="eastAsia" w:ascii="Times New Roman" w:hAnsi="Times New Roman" w:eastAsia="仿宋" w:cs="Times New Roman"/>
                <w:spacing w:val="6"/>
                <w:sz w:val="28"/>
                <w:szCs w:val="28"/>
                <w:highlight w:val="none"/>
                <w:lang w:eastAsia="zh-CN"/>
              </w:rPr>
              <w:t>）</w:t>
            </w:r>
          </w:p>
        </w:tc>
        <w:tc>
          <w:tcPr>
            <w:tcW w:w="2773" w:type="dxa"/>
            <w:vAlign w:val="center"/>
          </w:tcPr>
          <w:p w14:paraId="0A2E908E">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840" w:firstLineChars="300"/>
              <w:jc w:val="both"/>
              <w:textAlignment w:val="baseline"/>
              <w:rPr>
                <w:rFonts w:hint="default" w:ascii="Times New Roman" w:hAnsi="Times New Roman" w:eastAsia="仿宋" w:cs="Times New Roman"/>
                <w:sz w:val="28"/>
                <w:szCs w:val="28"/>
                <w:highlight w:val="none"/>
                <w:lang w:eastAsia="zh-CN"/>
              </w:rPr>
            </w:pPr>
            <w:r>
              <w:rPr>
                <w:rFonts w:hint="default" w:ascii="Times New Roman" w:hAnsi="Times New Roman" w:eastAsia="仿宋" w:cs="Times New Roman"/>
                <w:sz w:val="28"/>
                <w:szCs w:val="28"/>
                <w:highlight w:val="none"/>
                <w:lang w:eastAsia="zh-CN"/>
              </w:rPr>
              <w:t>合同电量</w:t>
            </w:r>
          </w:p>
          <w:p w14:paraId="413A1457">
            <w:pPr>
              <w:keepNext w:val="0"/>
              <w:keepLines w:val="0"/>
              <w:pageBreakBefore w:val="0"/>
              <w:widowControl/>
              <w:kinsoku w:val="0"/>
              <w:wordWrap/>
              <w:overflowPunct/>
              <w:topLinePunct w:val="0"/>
              <w:autoSpaceDE w:val="0"/>
              <w:autoSpaceDN w:val="0"/>
              <w:bidi w:val="0"/>
              <w:adjustRightInd w:val="0"/>
              <w:snapToGrid w:val="0"/>
              <w:spacing w:line="580" w:lineRule="exact"/>
              <w:ind w:right="0" w:firstLine="954" w:firstLineChars="300"/>
              <w:jc w:val="both"/>
              <w:textAlignment w:val="baseline"/>
              <w:rPr>
                <w:rFonts w:hint="default" w:ascii="Times New Roman" w:hAnsi="Times New Roman" w:eastAsia="仿宋" w:cs="Times New Roman"/>
                <w:sz w:val="28"/>
                <w:szCs w:val="28"/>
                <w:highlight w:val="none"/>
              </w:rPr>
            </w:pPr>
            <w:r>
              <w:rPr>
                <w:rFonts w:hint="eastAsia" w:ascii="Times New Roman" w:hAnsi="Times New Roman" w:eastAsia="仿宋" w:cs="Times New Roman"/>
                <w:spacing w:val="19"/>
                <w:sz w:val="28"/>
                <w:szCs w:val="28"/>
                <w:highlight w:val="none"/>
                <w:lang w:eastAsia="zh-CN"/>
              </w:rPr>
              <w:t>（</w:t>
            </w:r>
            <w:r>
              <w:rPr>
                <w:rFonts w:hint="default" w:ascii="Times New Roman" w:hAnsi="Times New Roman" w:eastAsia="仿宋" w:cs="Times New Roman"/>
                <w:spacing w:val="17"/>
                <w:sz w:val="28"/>
                <w:szCs w:val="28"/>
                <w:highlight w:val="none"/>
                <w:lang w:val="en-US" w:eastAsia="zh-CN"/>
              </w:rPr>
              <w:t>兆瓦时</w:t>
            </w:r>
            <w:r>
              <w:rPr>
                <w:rFonts w:hint="eastAsia" w:ascii="Times New Roman" w:hAnsi="Times New Roman" w:eastAsia="仿宋" w:cs="Times New Roman"/>
                <w:spacing w:val="17"/>
                <w:sz w:val="28"/>
                <w:szCs w:val="28"/>
                <w:highlight w:val="none"/>
                <w:lang w:val="en-US" w:eastAsia="zh-CN"/>
              </w:rPr>
              <w:t>）</w:t>
            </w:r>
          </w:p>
        </w:tc>
      </w:tr>
      <w:tr w14:paraId="61AE12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trPr>
        <w:tc>
          <w:tcPr>
            <w:tcW w:w="2085" w:type="dxa"/>
            <w:vAlign w:val="center"/>
          </w:tcPr>
          <w:p w14:paraId="792D7CEB">
            <w:pPr>
              <w:keepNext w:val="0"/>
              <w:keepLines w:val="0"/>
              <w:pageBreakBefore w:val="0"/>
              <w:widowControl/>
              <w:kinsoku w:val="0"/>
              <w:wordWrap/>
              <w:overflowPunct/>
              <w:topLinePunct w:val="0"/>
              <w:autoSpaceDE w:val="0"/>
              <w:autoSpaceDN w:val="0"/>
              <w:bidi w:val="0"/>
              <w:adjustRightInd w:val="0"/>
              <w:snapToGrid w:val="0"/>
              <w:spacing w:line="580" w:lineRule="exact"/>
              <w:ind w:right="0"/>
              <w:jc w:val="both"/>
              <w:textAlignment w:val="baseline"/>
              <w:rPr>
                <w:rFonts w:hint="default" w:ascii="Times New Roman" w:hAnsi="Times New Roman" w:eastAsia="仿宋" w:cs="Times New Roman"/>
                <w:sz w:val="28"/>
                <w:szCs w:val="28"/>
                <w:highlight w:val="none"/>
              </w:rPr>
            </w:pPr>
            <w:r>
              <w:rPr>
                <w:rFonts w:hint="default" w:ascii="Times New Roman" w:hAnsi="Times New Roman" w:eastAsia="仿宋" w:cs="Times New Roman"/>
                <w:spacing w:val="12"/>
                <w:sz w:val="28"/>
                <w:szCs w:val="28"/>
                <w:highlight w:val="none"/>
                <w:u w:val="single" w:color="auto"/>
              </w:rPr>
              <w:t xml:space="preserve">  </w:t>
            </w:r>
            <w:r>
              <w:rPr>
                <w:rFonts w:hint="default" w:ascii="Times New Roman" w:hAnsi="Times New Roman" w:eastAsia="仿宋" w:cs="Times New Roman"/>
                <w:spacing w:val="12"/>
                <w:sz w:val="28"/>
                <w:szCs w:val="28"/>
                <w:highlight w:val="none"/>
                <w:u w:val="single" w:color="auto"/>
                <w:lang w:val="en-US" w:eastAsia="zh-CN"/>
              </w:rPr>
              <w:t>/</w:t>
            </w:r>
            <w:r>
              <w:rPr>
                <w:rFonts w:hint="default" w:ascii="Times New Roman" w:hAnsi="Times New Roman" w:eastAsia="仿宋" w:cs="Times New Roman"/>
                <w:spacing w:val="12"/>
                <w:sz w:val="28"/>
                <w:szCs w:val="28"/>
                <w:highlight w:val="none"/>
                <w:u w:val="single" w:color="auto"/>
              </w:rPr>
              <w:t xml:space="preserve"> </w:t>
            </w:r>
            <w:r>
              <w:rPr>
                <w:rFonts w:hint="default" w:ascii="Times New Roman" w:hAnsi="Times New Roman" w:eastAsia="仿宋" w:cs="Times New Roman"/>
                <w:spacing w:val="12"/>
                <w:sz w:val="28"/>
                <w:szCs w:val="28"/>
                <w:highlight w:val="none"/>
              </w:rPr>
              <w:t xml:space="preserve">年 </w:t>
            </w:r>
            <w:r>
              <w:rPr>
                <w:rFonts w:hint="default" w:ascii="Times New Roman" w:hAnsi="Times New Roman" w:eastAsia="仿宋" w:cs="Times New Roman"/>
                <w:spacing w:val="12"/>
                <w:sz w:val="28"/>
                <w:szCs w:val="28"/>
                <w:highlight w:val="none"/>
                <w:u w:val="single" w:color="auto"/>
              </w:rPr>
              <w:t xml:space="preserve"> </w:t>
            </w:r>
            <w:r>
              <w:rPr>
                <w:rFonts w:hint="default" w:ascii="Times New Roman" w:hAnsi="Times New Roman" w:eastAsia="仿宋" w:cs="Times New Roman"/>
                <w:spacing w:val="12"/>
                <w:sz w:val="28"/>
                <w:szCs w:val="28"/>
                <w:highlight w:val="none"/>
                <w:u w:val="single" w:color="auto"/>
                <w:lang w:val="en-US" w:eastAsia="zh-CN"/>
              </w:rPr>
              <w:t>/</w:t>
            </w:r>
            <w:r>
              <w:rPr>
                <w:rFonts w:hint="default" w:ascii="Times New Roman" w:hAnsi="Times New Roman" w:eastAsia="仿宋" w:cs="Times New Roman"/>
                <w:spacing w:val="12"/>
                <w:sz w:val="28"/>
                <w:szCs w:val="28"/>
                <w:highlight w:val="none"/>
                <w:u w:val="single" w:color="auto"/>
              </w:rPr>
              <w:t xml:space="preserve"> </w:t>
            </w:r>
            <w:r>
              <w:rPr>
                <w:rFonts w:hint="default" w:ascii="Times New Roman" w:hAnsi="Times New Roman" w:eastAsia="仿宋" w:cs="Times New Roman"/>
                <w:spacing w:val="11"/>
                <w:sz w:val="28"/>
                <w:szCs w:val="28"/>
                <w:highlight w:val="none"/>
              </w:rPr>
              <w:t>月</w:t>
            </w:r>
          </w:p>
        </w:tc>
        <w:tc>
          <w:tcPr>
            <w:tcW w:w="2454" w:type="dxa"/>
            <w:vAlign w:val="center"/>
          </w:tcPr>
          <w:p w14:paraId="66C5371E">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1520" w:firstLineChars="500"/>
              <w:jc w:val="both"/>
              <w:textAlignment w:val="baseline"/>
              <w:rPr>
                <w:rFonts w:hint="default" w:ascii="Times New Roman" w:hAnsi="Times New Roman" w:eastAsia="仿宋" w:cs="Times New Roman"/>
                <w:spacing w:val="12"/>
                <w:sz w:val="28"/>
                <w:szCs w:val="28"/>
                <w:highlight w:val="none"/>
                <w:lang w:val="en-US" w:eastAsia="zh-CN"/>
              </w:rPr>
            </w:pPr>
            <w:r>
              <w:rPr>
                <w:rFonts w:hint="default" w:ascii="Times New Roman" w:hAnsi="Times New Roman" w:eastAsia="仿宋" w:cs="Times New Roman"/>
                <w:spacing w:val="12"/>
                <w:sz w:val="28"/>
                <w:szCs w:val="28"/>
                <w:highlight w:val="none"/>
                <w:lang w:val="en-US" w:eastAsia="zh-CN"/>
              </w:rPr>
              <w:t>/</w:t>
            </w:r>
          </w:p>
        </w:tc>
        <w:tc>
          <w:tcPr>
            <w:tcW w:w="2773" w:type="dxa"/>
            <w:vAlign w:val="center"/>
          </w:tcPr>
          <w:p w14:paraId="1C30DD54">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08" w:firstLineChars="200"/>
              <w:jc w:val="center"/>
              <w:textAlignment w:val="baseline"/>
              <w:rPr>
                <w:rFonts w:hint="default" w:ascii="Times New Roman" w:hAnsi="Times New Roman" w:eastAsia="仿宋" w:cs="Times New Roman"/>
                <w:sz w:val="28"/>
                <w:szCs w:val="28"/>
                <w:highlight w:val="none"/>
                <w:lang w:val="en-US" w:eastAsia="zh-CN"/>
              </w:rPr>
            </w:pPr>
            <w:r>
              <w:rPr>
                <w:rFonts w:hint="default" w:ascii="Times New Roman" w:hAnsi="Times New Roman" w:eastAsia="仿宋" w:cs="Times New Roman"/>
                <w:spacing w:val="12"/>
                <w:sz w:val="28"/>
                <w:szCs w:val="28"/>
                <w:highlight w:val="none"/>
                <w:lang w:val="en-US" w:eastAsia="zh-CN"/>
              </w:rPr>
              <w:t>/</w:t>
            </w:r>
          </w:p>
        </w:tc>
      </w:tr>
      <w:tr w14:paraId="325A50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2085" w:type="dxa"/>
            <w:vAlign w:val="center"/>
          </w:tcPr>
          <w:p w14:paraId="463D46C7">
            <w:pPr>
              <w:keepNext w:val="0"/>
              <w:keepLines w:val="0"/>
              <w:pageBreakBefore w:val="0"/>
              <w:widowControl/>
              <w:kinsoku w:val="0"/>
              <w:wordWrap/>
              <w:overflowPunct/>
              <w:topLinePunct w:val="0"/>
              <w:autoSpaceDE w:val="0"/>
              <w:autoSpaceDN w:val="0"/>
              <w:bidi w:val="0"/>
              <w:adjustRightInd w:val="0"/>
              <w:snapToGrid w:val="0"/>
              <w:spacing w:line="580" w:lineRule="exact"/>
              <w:ind w:right="0"/>
              <w:jc w:val="both"/>
              <w:textAlignment w:val="baseline"/>
              <w:rPr>
                <w:rFonts w:hint="default" w:ascii="Times New Roman" w:hAnsi="Times New Roman" w:eastAsia="仿宋" w:cs="Times New Roman"/>
                <w:sz w:val="28"/>
                <w:szCs w:val="28"/>
                <w:highlight w:val="none"/>
              </w:rPr>
            </w:pPr>
            <w:r>
              <w:rPr>
                <w:rFonts w:hint="default" w:ascii="Times New Roman" w:hAnsi="Times New Roman" w:eastAsia="仿宋" w:cs="Times New Roman"/>
                <w:spacing w:val="12"/>
                <w:sz w:val="28"/>
                <w:szCs w:val="28"/>
                <w:highlight w:val="none"/>
                <w:u w:val="single" w:color="auto"/>
              </w:rPr>
              <w:t xml:space="preserve"> </w:t>
            </w:r>
            <w:r>
              <w:rPr>
                <w:rFonts w:hint="default" w:ascii="Times New Roman" w:hAnsi="Times New Roman" w:eastAsia="仿宋" w:cs="Times New Roman"/>
                <w:spacing w:val="12"/>
                <w:sz w:val="28"/>
                <w:szCs w:val="28"/>
                <w:highlight w:val="none"/>
                <w:u w:val="single" w:color="auto"/>
                <w:lang w:val="en-US" w:eastAsia="zh-CN"/>
              </w:rPr>
              <w:t>/</w:t>
            </w:r>
            <w:r>
              <w:rPr>
                <w:rFonts w:hint="default" w:ascii="Times New Roman" w:hAnsi="Times New Roman" w:eastAsia="仿宋" w:cs="Times New Roman"/>
                <w:spacing w:val="12"/>
                <w:sz w:val="28"/>
                <w:szCs w:val="28"/>
                <w:highlight w:val="none"/>
                <w:u w:val="single" w:color="auto"/>
              </w:rPr>
              <w:t xml:space="preserve"> </w:t>
            </w:r>
            <w:r>
              <w:rPr>
                <w:rFonts w:hint="default" w:ascii="Times New Roman" w:hAnsi="Times New Roman" w:eastAsia="仿宋" w:cs="Times New Roman"/>
                <w:spacing w:val="12"/>
                <w:sz w:val="28"/>
                <w:szCs w:val="28"/>
                <w:highlight w:val="none"/>
              </w:rPr>
              <w:t xml:space="preserve">年 </w:t>
            </w:r>
            <w:r>
              <w:rPr>
                <w:rFonts w:hint="default" w:ascii="Times New Roman" w:hAnsi="Times New Roman" w:eastAsia="仿宋" w:cs="Times New Roman"/>
                <w:spacing w:val="12"/>
                <w:sz w:val="28"/>
                <w:szCs w:val="28"/>
                <w:highlight w:val="none"/>
                <w:u w:val="single" w:color="auto"/>
              </w:rPr>
              <w:t xml:space="preserve"> </w:t>
            </w:r>
            <w:r>
              <w:rPr>
                <w:rFonts w:hint="default" w:ascii="Times New Roman" w:hAnsi="Times New Roman" w:eastAsia="仿宋" w:cs="Times New Roman"/>
                <w:spacing w:val="12"/>
                <w:sz w:val="28"/>
                <w:szCs w:val="28"/>
                <w:highlight w:val="none"/>
                <w:u w:val="single" w:color="auto"/>
                <w:lang w:val="en-US" w:eastAsia="zh-CN"/>
              </w:rPr>
              <w:t>/</w:t>
            </w:r>
            <w:r>
              <w:rPr>
                <w:rFonts w:hint="default" w:ascii="Times New Roman" w:hAnsi="Times New Roman" w:eastAsia="仿宋" w:cs="Times New Roman"/>
                <w:spacing w:val="12"/>
                <w:sz w:val="28"/>
                <w:szCs w:val="28"/>
                <w:highlight w:val="none"/>
                <w:u w:val="single" w:color="auto"/>
              </w:rPr>
              <w:t xml:space="preserve"> </w:t>
            </w:r>
            <w:r>
              <w:rPr>
                <w:rFonts w:hint="default" w:ascii="Times New Roman" w:hAnsi="Times New Roman" w:eastAsia="仿宋" w:cs="Times New Roman"/>
                <w:spacing w:val="11"/>
                <w:sz w:val="28"/>
                <w:szCs w:val="28"/>
                <w:highlight w:val="none"/>
              </w:rPr>
              <w:t>月</w:t>
            </w:r>
          </w:p>
        </w:tc>
        <w:tc>
          <w:tcPr>
            <w:tcW w:w="2454" w:type="dxa"/>
            <w:vAlign w:val="center"/>
          </w:tcPr>
          <w:p w14:paraId="3AEC8A02">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08" w:firstLineChars="200"/>
              <w:jc w:val="center"/>
              <w:textAlignment w:val="baseline"/>
              <w:rPr>
                <w:rFonts w:hint="default" w:ascii="Times New Roman" w:hAnsi="Times New Roman" w:eastAsia="仿宋" w:cs="Times New Roman"/>
                <w:sz w:val="28"/>
                <w:szCs w:val="28"/>
                <w:highlight w:val="none"/>
                <w:u w:val="single" w:color="auto"/>
              </w:rPr>
            </w:pPr>
            <w:r>
              <w:rPr>
                <w:rFonts w:hint="default" w:ascii="Times New Roman" w:hAnsi="Times New Roman" w:eastAsia="仿宋" w:cs="Times New Roman"/>
                <w:spacing w:val="12"/>
                <w:sz w:val="28"/>
                <w:szCs w:val="28"/>
                <w:highlight w:val="none"/>
                <w:lang w:val="en-US" w:eastAsia="zh-CN"/>
              </w:rPr>
              <w:t>/</w:t>
            </w:r>
          </w:p>
        </w:tc>
        <w:tc>
          <w:tcPr>
            <w:tcW w:w="2773" w:type="dxa"/>
            <w:vAlign w:val="center"/>
          </w:tcPr>
          <w:p w14:paraId="0E08C105">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08" w:firstLineChars="200"/>
              <w:jc w:val="center"/>
              <w:textAlignment w:val="baseline"/>
              <w:rPr>
                <w:rFonts w:hint="default" w:ascii="Times New Roman" w:hAnsi="Times New Roman" w:eastAsia="仿宋" w:cs="Times New Roman"/>
                <w:sz w:val="28"/>
                <w:szCs w:val="28"/>
                <w:highlight w:val="none"/>
              </w:rPr>
            </w:pPr>
            <w:r>
              <w:rPr>
                <w:rFonts w:hint="default" w:ascii="Times New Roman" w:hAnsi="Times New Roman" w:eastAsia="仿宋" w:cs="Times New Roman"/>
                <w:spacing w:val="12"/>
                <w:sz w:val="28"/>
                <w:szCs w:val="28"/>
                <w:highlight w:val="none"/>
                <w:lang w:val="en-US" w:eastAsia="zh-CN"/>
              </w:rPr>
              <w:t>/</w:t>
            </w:r>
          </w:p>
        </w:tc>
      </w:tr>
      <w:tr w14:paraId="606E33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trPr>
        <w:tc>
          <w:tcPr>
            <w:tcW w:w="2085" w:type="dxa"/>
            <w:vAlign w:val="center"/>
          </w:tcPr>
          <w:p w14:paraId="020428A5">
            <w:pPr>
              <w:keepNext w:val="0"/>
              <w:keepLines w:val="0"/>
              <w:pageBreakBefore w:val="0"/>
              <w:widowControl/>
              <w:kinsoku w:val="0"/>
              <w:wordWrap/>
              <w:overflowPunct/>
              <w:topLinePunct w:val="0"/>
              <w:autoSpaceDE w:val="0"/>
              <w:autoSpaceDN w:val="0"/>
              <w:bidi w:val="0"/>
              <w:adjustRightInd w:val="0"/>
              <w:snapToGrid w:val="0"/>
              <w:spacing w:line="580" w:lineRule="exact"/>
              <w:ind w:right="0"/>
              <w:jc w:val="both"/>
              <w:textAlignment w:val="baseline"/>
              <w:rPr>
                <w:rFonts w:hint="default" w:ascii="Times New Roman" w:hAnsi="Times New Roman" w:eastAsia="仿宋" w:cs="Times New Roman"/>
                <w:sz w:val="28"/>
                <w:szCs w:val="28"/>
                <w:highlight w:val="none"/>
              </w:rPr>
            </w:pPr>
            <w:r>
              <w:rPr>
                <w:rFonts w:hint="default" w:ascii="Times New Roman" w:hAnsi="Times New Roman" w:eastAsia="仿宋" w:cs="Times New Roman"/>
                <w:spacing w:val="12"/>
                <w:sz w:val="28"/>
                <w:szCs w:val="28"/>
                <w:highlight w:val="none"/>
                <w:u w:val="single" w:color="auto"/>
              </w:rPr>
              <w:t xml:space="preserve"> </w:t>
            </w:r>
            <w:r>
              <w:rPr>
                <w:rFonts w:hint="default" w:ascii="Times New Roman" w:hAnsi="Times New Roman" w:eastAsia="仿宋" w:cs="Times New Roman"/>
                <w:spacing w:val="12"/>
                <w:sz w:val="28"/>
                <w:szCs w:val="28"/>
                <w:highlight w:val="none"/>
                <w:u w:val="single" w:color="auto"/>
                <w:lang w:val="en-US" w:eastAsia="zh-CN"/>
              </w:rPr>
              <w:t>/</w:t>
            </w:r>
            <w:r>
              <w:rPr>
                <w:rFonts w:hint="default" w:ascii="Times New Roman" w:hAnsi="Times New Roman" w:eastAsia="仿宋" w:cs="Times New Roman"/>
                <w:spacing w:val="12"/>
                <w:sz w:val="28"/>
                <w:szCs w:val="28"/>
                <w:highlight w:val="none"/>
                <w:u w:val="single" w:color="auto"/>
              </w:rPr>
              <w:t xml:space="preserve"> </w:t>
            </w:r>
            <w:r>
              <w:rPr>
                <w:rFonts w:hint="default" w:ascii="Times New Roman" w:hAnsi="Times New Roman" w:eastAsia="仿宋" w:cs="Times New Roman"/>
                <w:spacing w:val="12"/>
                <w:sz w:val="28"/>
                <w:szCs w:val="28"/>
                <w:highlight w:val="none"/>
              </w:rPr>
              <w:t xml:space="preserve">年 </w:t>
            </w:r>
            <w:r>
              <w:rPr>
                <w:rFonts w:hint="default" w:ascii="Times New Roman" w:hAnsi="Times New Roman" w:eastAsia="仿宋" w:cs="Times New Roman"/>
                <w:spacing w:val="12"/>
                <w:sz w:val="28"/>
                <w:szCs w:val="28"/>
                <w:highlight w:val="none"/>
                <w:u w:val="single" w:color="auto"/>
              </w:rPr>
              <w:t xml:space="preserve"> </w:t>
            </w:r>
            <w:r>
              <w:rPr>
                <w:rFonts w:hint="default" w:ascii="Times New Roman" w:hAnsi="Times New Roman" w:eastAsia="仿宋" w:cs="Times New Roman"/>
                <w:spacing w:val="12"/>
                <w:sz w:val="28"/>
                <w:szCs w:val="28"/>
                <w:highlight w:val="none"/>
                <w:u w:val="single" w:color="auto"/>
                <w:lang w:val="en-US" w:eastAsia="zh-CN"/>
              </w:rPr>
              <w:t>/</w:t>
            </w:r>
            <w:r>
              <w:rPr>
                <w:rFonts w:hint="default" w:ascii="Times New Roman" w:hAnsi="Times New Roman" w:eastAsia="仿宋" w:cs="Times New Roman"/>
                <w:spacing w:val="12"/>
                <w:sz w:val="28"/>
                <w:szCs w:val="28"/>
                <w:highlight w:val="none"/>
                <w:u w:val="single" w:color="auto"/>
              </w:rPr>
              <w:t xml:space="preserve"> </w:t>
            </w:r>
            <w:r>
              <w:rPr>
                <w:rFonts w:hint="default" w:ascii="Times New Roman" w:hAnsi="Times New Roman" w:eastAsia="仿宋" w:cs="Times New Roman"/>
                <w:spacing w:val="11"/>
                <w:sz w:val="28"/>
                <w:szCs w:val="28"/>
                <w:highlight w:val="none"/>
              </w:rPr>
              <w:t>月</w:t>
            </w:r>
          </w:p>
        </w:tc>
        <w:tc>
          <w:tcPr>
            <w:tcW w:w="2454" w:type="dxa"/>
            <w:vAlign w:val="center"/>
          </w:tcPr>
          <w:p w14:paraId="5C1DAB6D">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08" w:firstLineChars="200"/>
              <w:jc w:val="center"/>
              <w:textAlignment w:val="baseline"/>
              <w:rPr>
                <w:rFonts w:hint="default" w:ascii="Times New Roman" w:hAnsi="Times New Roman" w:eastAsia="仿宋" w:cs="Times New Roman"/>
                <w:spacing w:val="12"/>
                <w:sz w:val="28"/>
                <w:szCs w:val="28"/>
                <w:highlight w:val="none"/>
              </w:rPr>
            </w:pPr>
            <w:r>
              <w:rPr>
                <w:rFonts w:hint="default" w:ascii="Times New Roman" w:hAnsi="Times New Roman" w:eastAsia="仿宋" w:cs="Times New Roman"/>
                <w:spacing w:val="12"/>
                <w:sz w:val="28"/>
                <w:szCs w:val="28"/>
                <w:highlight w:val="none"/>
                <w:lang w:val="en-US" w:eastAsia="zh-CN"/>
              </w:rPr>
              <w:t>/</w:t>
            </w:r>
          </w:p>
        </w:tc>
        <w:tc>
          <w:tcPr>
            <w:tcW w:w="2773" w:type="dxa"/>
            <w:vAlign w:val="center"/>
          </w:tcPr>
          <w:p w14:paraId="1F225563">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08" w:firstLineChars="200"/>
              <w:jc w:val="center"/>
              <w:textAlignment w:val="baseline"/>
              <w:rPr>
                <w:rFonts w:hint="default" w:ascii="Times New Roman" w:hAnsi="Times New Roman" w:eastAsia="仿宋" w:cs="Times New Roman"/>
                <w:sz w:val="28"/>
                <w:szCs w:val="28"/>
                <w:highlight w:val="none"/>
              </w:rPr>
            </w:pPr>
            <w:r>
              <w:rPr>
                <w:rFonts w:hint="default" w:ascii="Times New Roman" w:hAnsi="Times New Roman" w:eastAsia="仿宋" w:cs="Times New Roman"/>
                <w:spacing w:val="12"/>
                <w:sz w:val="28"/>
                <w:szCs w:val="28"/>
                <w:highlight w:val="none"/>
                <w:lang w:val="en-US" w:eastAsia="zh-CN"/>
              </w:rPr>
              <w:t>/</w:t>
            </w:r>
          </w:p>
        </w:tc>
      </w:tr>
      <w:tr w14:paraId="015A86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2085" w:type="dxa"/>
            <w:vAlign w:val="center"/>
          </w:tcPr>
          <w:p w14:paraId="7C3962A3">
            <w:pPr>
              <w:keepNext w:val="0"/>
              <w:keepLines w:val="0"/>
              <w:pageBreakBefore w:val="0"/>
              <w:widowControl/>
              <w:kinsoku w:val="0"/>
              <w:wordWrap/>
              <w:overflowPunct/>
              <w:topLinePunct w:val="0"/>
              <w:autoSpaceDE w:val="0"/>
              <w:autoSpaceDN w:val="0"/>
              <w:bidi w:val="0"/>
              <w:adjustRightInd w:val="0"/>
              <w:snapToGrid w:val="0"/>
              <w:spacing w:line="580" w:lineRule="exact"/>
              <w:ind w:right="0"/>
              <w:jc w:val="both"/>
              <w:textAlignment w:val="baseline"/>
              <w:rPr>
                <w:rFonts w:hint="default" w:ascii="Times New Roman" w:hAnsi="Times New Roman" w:eastAsia="仿宋" w:cs="Times New Roman"/>
                <w:sz w:val="28"/>
                <w:szCs w:val="28"/>
                <w:highlight w:val="none"/>
              </w:rPr>
            </w:pPr>
            <w:r>
              <w:rPr>
                <w:rFonts w:hint="default" w:ascii="Times New Roman" w:hAnsi="Times New Roman" w:eastAsia="仿宋" w:cs="Times New Roman"/>
                <w:spacing w:val="12"/>
                <w:sz w:val="28"/>
                <w:szCs w:val="28"/>
                <w:highlight w:val="none"/>
                <w:u w:val="single" w:color="auto"/>
              </w:rPr>
              <w:t xml:space="preserve"> </w:t>
            </w:r>
            <w:r>
              <w:rPr>
                <w:rFonts w:hint="default" w:ascii="Times New Roman" w:hAnsi="Times New Roman" w:eastAsia="仿宋" w:cs="Times New Roman"/>
                <w:spacing w:val="12"/>
                <w:sz w:val="28"/>
                <w:szCs w:val="28"/>
                <w:highlight w:val="none"/>
                <w:u w:val="single" w:color="auto"/>
                <w:lang w:val="en-US" w:eastAsia="zh-CN"/>
              </w:rPr>
              <w:t>/</w:t>
            </w:r>
            <w:r>
              <w:rPr>
                <w:rFonts w:hint="default" w:ascii="Times New Roman" w:hAnsi="Times New Roman" w:eastAsia="仿宋" w:cs="Times New Roman"/>
                <w:spacing w:val="12"/>
                <w:sz w:val="28"/>
                <w:szCs w:val="28"/>
                <w:highlight w:val="none"/>
                <w:u w:val="single" w:color="auto"/>
              </w:rPr>
              <w:t xml:space="preserve"> </w:t>
            </w:r>
            <w:r>
              <w:rPr>
                <w:rFonts w:hint="default" w:ascii="Times New Roman" w:hAnsi="Times New Roman" w:eastAsia="仿宋" w:cs="Times New Roman"/>
                <w:spacing w:val="12"/>
                <w:sz w:val="28"/>
                <w:szCs w:val="28"/>
                <w:highlight w:val="none"/>
              </w:rPr>
              <w:t xml:space="preserve">年 </w:t>
            </w:r>
            <w:r>
              <w:rPr>
                <w:rFonts w:hint="default" w:ascii="Times New Roman" w:hAnsi="Times New Roman" w:eastAsia="仿宋" w:cs="Times New Roman"/>
                <w:spacing w:val="12"/>
                <w:sz w:val="28"/>
                <w:szCs w:val="28"/>
                <w:highlight w:val="none"/>
                <w:u w:val="single" w:color="auto"/>
              </w:rPr>
              <w:t xml:space="preserve"> </w:t>
            </w:r>
            <w:r>
              <w:rPr>
                <w:rFonts w:hint="default" w:ascii="Times New Roman" w:hAnsi="Times New Roman" w:eastAsia="仿宋" w:cs="Times New Roman"/>
                <w:spacing w:val="12"/>
                <w:sz w:val="28"/>
                <w:szCs w:val="28"/>
                <w:highlight w:val="none"/>
                <w:u w:val="single" w:color="auto"/>
                <w:lang w:val="en-US" w:eastAsia="zh-CN"/>
              </w:rPr>
              <w:t>/</w:t>
            </w:r>
            <w:r>
              <w:rPr>
                <w:rFonts w:hint="default" w:ascii="Times New Roman" w:hAnsi="Times New Roman" w:eastAsia="仿宋" w:cs="Times New Roman"/>
                <w:spacing w:val="12"/>
                <w:sz w:val="28"/>
                <w:szCs w:val="28"/>
                <w:highlight w:val="none"/>
                <w:u w:val="single" w:color="auto"/>
              </w:rPr>
              <w:t xml:space="preserve"> </w:t>
            </w:r>
            <w:r>
              <w:rPr>
                <w:rFonts w:hint="default" w:ascii="Times New Roman" w:hAnsi="Times New Roman" w:eastAsia="仿宋" w:cs="Times New Roman"/>
                <w:spacing w:val="11"/>
                <w:sz w:val="28"/>
                <w:szCs w:val="28"/>
                <w:highlight w:val="none"/>
              </w:rPr>
              <w:t>月</w:t>
            </w:r>
          </w:p>
        </w:tc>
        <w:tc>
          <w:tcPr>
            <w:tcW w:w="2454" w:type="dxa"/>
            <w:vAlign w:val="center"/>
          </w:tcPr>
          <w:p w14:paraId="54C82315">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08" w:firstLineChars="200"/>
              <w:jc w:val="center"/>
              <w:textAlignment w:val="baseline"/>
              <w:rPr>
                <w:rFonts w:hint="default" w:ascii="Times New Roman" w:hAnsi="Times New Roman" w:eastAsia="仿宋" w:cs="Times New Roman"/>
                <w:sz w:val="28"/>
                <w:szCs w:val="28"/>
                <w:highlight w:val="none"/>
                <w:u w:val="single" w:color="auto"/>
              </w:rPr>
            </w:pPr>
            <w:r>
              <w:rPr>
                <w:rFonts w:hint="default" w:ascii="Times New Roman" w:hAnsi="Times New Roman" w:eastAsia="仿宋" w:cs="Times New Roman"/>
                <w:spacing w:val="12"/>
                <w:sz w:val="28"/>
                <w:szCs w:val="28"/>
                <w:highlight w:val="none"/>
                <w:lang w:val="en-US" w:eastAsia="zh-CN"/>
              </w:rPr>
              <w:t>/</w:t>
            </w:r>
          </w:p>
        </w:tc>
        <w:tc>
          <w:tcPr>
            <w:tcW w:w="2773" w:type="dxa"/>
            <w:vAlign w:val="center"/>
          </w:tcPr>
          <w:p w14:paraId="2E527362">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08" w:firstLineChars="200"/>
              <w:jc w:val="center"/>
              <w:textAlignment w:val="baseline"/>
              <w:rPr>
                <w:rFonts w:hint="default" w:ascii="Times New Roman" w:hAnsi="Times New Roman" w:eastAsia="仿宋" w:cs="Times New Roman"/>
                <w:sz w:val="28"/>
                <w:szCs w:val="28"/>
                <w:highlight w:val="none"/>
              </w:rPr>
            </w:pPr>
            <w:r>
              <w:rPr>
                <w:rFonts w:hint="default" w:ascii="Times New Roman" w:hAnsi="Times New Roman" w:eastAsia="仿宋" w:cs="Times New Roman"/>
                <w:spacing w:val="12"/>
                <w:sz w:val="28"/>
                <w:szCs w:val="28"/>
                <w:highlight w:val="none"/>
                <w:lang w:val="en-US" w:eastAsia="zh-CN"/>
              </w:rPr>
              <w:t>/</w:t>
            </w:r>
          </w:p>
        </w:tc>
      </w:tr>
      <w:tr w14:paraId="15DF7B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trPr>
        <w:tc>
          <w:tcPr>
            <w:tcW w:w="2085" w:type="dxa"/>
            <w:vAlign w:val="center"/>
          </w:tcPr>
          <w:p w14:paraId="4B4C263D">
            <w:pPr>
              <w:keepNext w:val="0"/>
              <w:keepLines w:val="0"/>
              <w:pageBreakBefore w:val="0"/>
              <w:widowControl/>
              <w:kinsoku w:val="0"/>
              <w:wordWrap/>
              <w:overflowPunct/>
              <w:topLinePunct w:val="0"/>
              <w:autoSpaceDE w:val="0"/>
              <w:autoSpaceDN w:val="0"/>
              <w:bidi w:val="0"/>
              <w:adjustRightInd w:val="0"/>
              <w:snapToGrid w:val="0"/>
              <w:spacing w:line="580" w:lineRule="exact"/>
              <w:ind w:right="0" w:firstLine="560" w:firstLineChars="200"/>
              <w:jc w:val="both"/>
              <w:textAlignment w:val="baseline"/>
              <w:rPr>
                <w:rFonts w:hint="default" w:ascii="Times New Roman" w:hAnsi="Times New Roman" w:eastAsia="仿宋" w:cs="Times New Roman"/>
                <w:sz w:val="28"/>
                <w:szCs w:val="28"/>
                <w:highlight w:val="none"/>
              </w:rPr>
            </w:pPr>
            <w:r>
              <w:rPr>
                <w:rFonts w:hint="default" w:ascii="Times New Roman" w:hAnsi="Times New Roman" w:eastAsia="方正仿宋_GBK" w:cs="Times New Roman"/>
                <w:sz w:val="28"/>
                <w:szCs w:val="28"/>
                <w:highlight w:val="none"/>
              </w:rPr>
              <w:t>……</w:t>
            </w:r>
          </w:p>
        </w:tc>
        <w:tc>
          <w:tcPr>
            <w:tcW w:w="2454" w:type="dxa"/>
            <w:vAlign w:val="center"/>
          </w:tcPr>
          <w:p w14:paraId="7F3E94BB">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560" w:firstLineChars="200"/>
              <w:jc w:val="center"/>
              <w:textAlignment w:val="baseline"/>
              <w:rPr>
                <w:rFonts w:hint="default" w:ascii="Times New Roman" w:hAnsi="Times New Roman" w:eastAsia="仿宋" w:cs="Times New Roman"/>
                <w:spacing w:val="12"/>
                <w:sz w:val="28"/>
                <w:szCs w:val="28"/>
                <w:highlight w:val="none"/>
              </w:rPr>
            </w:pPr>
            <w:r>
              <w:rPr>
                <w:rFonts w:hint="default" w:ascii="Times New Roman" w:hAnsi="Times New Roman" w:eastAsia="方正仿宋_GBK" w:cs="Times New Roman"/>
                <w:sz w:val="28"/>
                <w:szCs w:val="28"/>
                <w:highlight w:val="none"/>
              </w:rPr>
              <w:t>……</w:t>
            </w:r>
          </w:p>
        </w:tc>
        <w:tc>
          <w:tcPr>
            <w:tcW w:w="2773" w:type="dxa"/>
            <w:vAlign w:val="center"/>
          </w:tcPr>
          <w:p w14:paraId="495CAF2A">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560" w:firstLineChars="200"/>
              <w:jc w:val="center"/>
              <w:textAlignment w:val="baseline"/>
              <w:rPr>
                <w:rFonts w:hint="default" w:ascii="Times New Roman" w:hAnsi="Times New Roman" w:eastAsia="仿宋" w:cs="Times New Roman"/>
                <w:sz w:val="28"/>
                <w:szCs w:val="28"/>
                <w:highlight w:val="none"/>
              </w:rPr>
            </w:pPr>
            <w:r>
              <w:rPr>
                <w:rFonts w:hint="default" w:ascii="Times New Roman" w:hAnsi="Times New Roman" w:eastAsia="方正仿宋_GBK" w:cs="Times New Roman"/>
                <w:sz w:val="28"/>
                <w:szCs w:val="28"/>
                <w:highlight w:val="none"/>
              </w:rPr>
              <w:t>……</w:t>
            </w:r>
          </w:p>
        </w:tc>
      </w:tr>
    </w:tbl>
    <w:p w14:paraId="6917E5BF">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68" w:firstLineChars="200"/>
        <w:textAlignment w:val="baseline"/>
        <w:rPr>
          <w:rFonts w:hint="default" w:ascii="Times New Roman" w:hAnsi="Times New Roman" w:eastAsia="仿宋" w:cs="Times New Roman"/>
          <w:spacing w:val="12"/>
          <w:sz w:val="31"/>
          <w:szCs w:val="31"/>
          <w:highlight w:val="none"/>
          <w:lang w:val="en-US" w:eastAsia="zh-CN"/>
        </w:rPr>
      </w:pPr>
      <w:r>
        <w:rPr>
          <w:rFonts w:hint="default" w:ascii="Times New Roman" w:hAnsi="Times New Roman" w:eastAsia="仿宋" w:cs="Times New Roman"/>
          <w:spacing w:val="12"/>
          <w:sz w:val="31"/>
          <w:szCs w:val="31"/>
          <w:highlight w:val="none"/>
          <w:lang w:val="en-US" w:eastAsia="zh-CN"/>
        </w:rPr>
        <w:t>双方约定的分月合同电量电价为：</w:t>
      </w:r>
    </w:p>
    <w:p w14:paraId="58BFF487">
      <w:pPr>
        <w:keepNext w:val="0"/>
        <w:keepLines w:val="0"/>
        <w:pageBreakBefore w:val="0"/>
        <w:widowControl/>
        <w:kinsoku w:val="0"/>
        <w:wordWrap/>
        <w:overflowPunct/>
        <w:topLinePunct w:val="0"/>
        <w:autoSpaceDE w:val="0"/>
        <w:autoSpaceDN w:val="0"/>
        <w:bidi w:val="0"/>
        <w:adjustRightInd w:val="0"/>
        <w:snapToGrid w:val="0"/>
        <w:spacing w:line="580" w:lineRule="exact"/>
        <w:ind w:right="0"/>
        <w:textAlignment w:val="baseline"/>
        <w:outlineLvl w:val="2"/>
        <w:rPr>
          <w:rFonts w:hint="default" w:ascii="Times New Roman" w:hAnsi="Times New Roman" w:eastAsia="仿宋" w:cs="Times New Roman"/>
          <w:spacing w:val="12"/>
          <w:sz w:val="31"/>
          <w:szCs w:val="31"/>
          <w:highlight w:val="none"/>
          <w:lang w:val="en-US" w:eastAsia="zh-CN"/>
        </w:rPr>
      </w:pPr>
    </w:p>
    <w:p w14:paraId="65C7B79E">
      <w:pPr>
        <w:spacing w:line="339" w:lineRule="auto"/>
        <w:rPr>
          <w:rFonts w:hint="default" w:ascii="Times New Roman" w:hAnsi="Times New Roman" w:cs="Times New Roman"/>
          <w:sz w:val="21"/>
          <w:highlight w:val="none"/>
        </w:rPr>
      </w:pPr>
    </w:p>
    <w:p w14:paraId="577A9856">
      <w:pPr>
        <w:keepNext w:val="0"/>
        <w:keepLines w:val="0"/>
        <w:pageBreakBefore w:val="0"/>
        <w:widowControl/>
        <w:kinsoku w:val="0"/>
        <w:wordWrap/>
        <w:overflowPunct/>
        <w:topLinePunct w:val="0"/>
        <w:autoSpaceDE w:val="0"/>
        <w:autoSpaceDN w:val="0"/>
        <w:bidi w:val="0"/>
        <w:adjustRightInd w:val="0"/>
        <w:snapToGrid w:val="0"/>
        <w:spacing w:after="0" w:afterLines="100" w:line="224" w:lineRule="auto"/>
        <w:ind w:firstLine="1360" w:firstLineChars="400"/>
        <w:textAlignment w:val="baseline"/>
        <w:outlineLvl w:val="0"/>
        <w:rPr>
          <w:rFonts w:hint="default" w:ascii="Times New Roman" w:hAnsi="Times New Roman" w:eastAsia="仿宋" w:cs="Times New Roman"/>
          <w:spacing w:val="8"/>
          <w:sz w:val="31"/>
          <w:szCs w:val="31"/>
          <w:highlight w:val="none"/>
          <w:lang w:val="en-US" w:eastAsia="zh-CN"/>
        </w:rPr>
      </w:pPr>
      <w:bookmarkStart w:id="8" w:name="_Toc30721"/>
      <w:r>
        <w:rPr>
          <w:rFonts w:hint="default" w:ascii="Times New Roman" w:hAnsi="Times New Roman" w:eastAsia="仿宋" w:cs="Times New Roman"/>
          <w:spacing w:val="15"/>
          <w:sz w:val="31"/>
          <w:szCs w:val="31"/>
          <w:highlight w:val="none"/>
          <w14:textOutline w14:w="5791" w14:cap="flat" w14:cmpd="sng">
            <w14:solidFill>
              <w14:srgbClr w14:val="000000"/>
            </w14:solidFill>
            <w14:prstDash w14:val="solid"/>
            <w14:miter w14:val="0"/>
          </w14:textOutline>
        </w:rPr>
        <w:t>第</w:t>
      </w:r>
      <w:r>
        <w:rPr>
          <w:rFonts w:hint="default" w:ascii="Times New Roman" w:hAnsi="Times New Roman" w:eastAsia="仿宋" w:cs="Times New Roman"/>
          <w:spacing w:val="15"/>
          <w:sz w:val="31"/>
          <w:szCs w:val="31"/>
          <w:highlight w:val="none"/>
          <w:lang w:val="en-US" w:eastAsia="zh-CN"/>
          <w14:textOutline w14:w="5791" w14:cap="flat" w14:cmpd="sng">
            <w14:solidFill>
              <w14:srgbClr w14:val="000000"/>
            </w14:solidFill>
            <w14:prstDash w14:val="solid"/>
            <w14:miter w14:val="0"/>
          </w14:textOutline>
        </w:rPr>
        <w:t>三</w:t>
      </w:r>
      <w:r>
        <w:rPr>
          <w:rFonts w:hint="default" w:ascii="Times New Roman" w:hAnsi="Times New Roman" w:eastAsia="仿宋" w:cs="Times New Roman"/>
          <w:spacing w:val="8"/>
          <w:sz w:val="31"/>
          <w:szCs w:val="31"/>
          <w:highlight w:val="none"/>
          <w14:textOutline w14:w="5791" w14:cap="flat" w14:cmpd="sng">
            <w14:solidFill>
              <w14:srgbClr w14:val="000000"/>
            </w14:solidFill>
            <w14:prstDash w14:val="solid"/>
            <w14:miter w14:val="0"/>
          </w14:textOutline>
        </w:rPr>
        <w:t>章</w:t>
      </w:r>
      <w:r>
        <w:rPr>
          <w:rFonts w:hint="default" w:ascii="Times New Roman" w:hAnsi="Times New Roman" w:eastAsia="仿宋" w:cs="Times New Roman"/>
          <w:spacing w:val="8"/>
          <w:sz w:val="31"/>
          <w:szCs w:val="31"/>
          <w:highlight w:val="none"/>
        </w:rPr>
        <w:t xml:space="preserve">  </w:t>
      </w:r>
      <w:r>
        <w:rPr>
          <w:rFonts w:hint="default" w:ascii="Times New Roman" w:hAnsi="Times New Roman" w:eastAsia="仿宋" w:cs="Times New Roman"/>
          <w:spacing w:val="8"/>
          <w:sz w:val="31"/>
          <w:szCs w:val="31"/>
          <w:highlight w:val="none"/>
          <w14:textOutline w14:w="5791" w14:cap="flat" w14:cmpd="sng">
            <w14:solidFill>
              <w14:srgbClr w14:val="000000"/>
            </w14:solidFill>
            <w14:prstDash w14:val="solid"/>
            <w14:miter w14:val="0"/>
          </w14:textOutline>
        </w:rPr>
        <w:t>合同变更</w:t>
      </w:r>
      <w:r>
        <w:rPr>
          <w:rFonts w:hint="default" w:ascii="Times New Roman" w:hAnsi="Times New Roman" w:eastAsia="仿宋" w:cs="Times New Roman"/>
          <w:spacing w:val="8"/>
          <w:sz w:val="31"/>
          <w:szCs w:val="31"/>
          <w:highlight w:val="none"/>
          <w:lang w:eastAsia="zh-CN"/>
          <w14:textOutline w14:w="5791" w14:cap="flat" w14:cmpd="sng">
            <w14:solidFill>
              <w14:srgbClr w14:val="000000"/>
            </w14:solidFill>
            <w14:prstDash w14:val="solid"/>
            <w14:miter w14:val="0"/>
          </w14:textOutline>
        </w:rPr>
        <w:t>、解约</w:t>
      </w:r>
      <w:r>
        <w:rPr>
          <w:rFonts w:hint="default" w:ascii="Times New Roman" w:hAnsi="Times New Roman" w:eastAsia="仿宋" w:cs="Times New Roman"/>
          <w:spacing w:val="8"/>
          <w:sz w:val="31"/>
          <w:szCs w:val="31"/>
          <w:highlight w:val="none"/>
          <w:lang w:val="en-US" w:eastAsia="zh-CN"/>
          <w14:textOutline w14:w="5791" w14:cap="flat" w14:cmpd="sng">
            <w14:solidFill>
              <w14:srgbClr w14:val="000000"/>
            </w14:solidFill>
            <w14:prstDash w14:val="solid"/>
            <w14:miter w14:val="0"/>
          </w14:textOutline>
        </w:rPr>
        <w:t>及争议解决</w:t>
      </w:r>
      <w:bookmarkEnd w:id="8"/>
    </w:p>
    <w:p w14:paraId="6CBEB544">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68" w:firstLineChars="200"/>
        <w:textAlignment w:val="baseline"/>
        <w:outlineLvl w:val="2"/>
        <w:rPr>
          <w:rFonts w:hint="default" w:ascii="Times New Roman" w:hAnsi="Times New Roman" w:eastAsia="仿宋" w:cs="Times New Roman"/>
          <w:spacing w:val="12"/>
          <w:sz w:val="31"/>
          <w:szCs w:val="31"/>
          <w:highlight w:val="none"/>
          <w:lang w:val="en-US" w:eastAsia="zh-CN"/>
        </w:rPr>
      </w:pPr>
      <w:r>
        <w:rPr>
          <w:rFonts w:hint="default" w:ascii="Times New Roman" w:hAnsi="Times New Roman" w:eastAsia="仿宋" w:cs="Times New Roman"/>
          <w:spacing w:val="12"/>
          <w:sz w:val="31"/>
          <w:szCs w:val="31"/>
          <w:highlight w:val="none"/>
          <w:lang w:val="en-US" w:eastAsia="zh-CN"/>
        </w:rPr>
        <w:t>3.1 经双方协商一致，才能对已确认的合同要素进行变更，并按规定提供合同变更协议。</w:t>
      </w:r>
    </w:p>
    <w:p w14:paraId="79DF0BEA">
      <w:pPr>
        <w:spacing w:before="186" w:line="561" w:lineRule="exact"/>
        <w:ind w:firstLine="668" w:firstLineChars="200"/>
        <w:rPr>
          <w:rFonts w:hint="default" w:ascii="Times New Roman" w:hAnsi="Times New Roman" w:eastAsia="仿宋" w:cs="Times New Roman"/>
          <w:spacing w:val="-1"/>
          <w:sz w:val="31"/>
          <w:szCs w:val="31"/>
          <w:highlight w:val="none"/>
          <w:u w:val="single"/>
          <w:lang w:val="en-US" w:eastAsia="zh-CN"/>
        </w:rPr>
      </w:pPr>
      <w:r>
        <w:rPr>
          <w:rFonts w:hint="default" w:ascii="Times New Roman" w:hAnsi="Times New Roman" w:eastAsia="仿宋" w:cs="Times New Roman"/>
          <w:spacing w:val="12"/>
          <w:sz w:val="31"/>
          <w:szCs w:val="31"/>
          <w:highlight w:val="none"/>
          <w:lang w:val="en-US" w:eastAsia="zh-CN"/>
        </w:rPr>
        <w:t>3.2 除按照法定的合同解约条件解约和期满自动解约情形外，如单方提出解约，导致本合同无法执行，另一方有权要求解约提出方赔偿解约造成的经济损失，双方自行完成支付。</w:t>
      </w:r>
    </w:p>
    <w:p w14:paraId="080172C4">
      <w:pPr>
        <w:spacing w:before="186" w:line="561" w:lineRule="exact"/>
        <w:ind w:firstLine="668" w:firstLineChars="200"/>
        <w:rPr>
          <w:rFonts w:hint="default" w:ascii="Times New Roman" w:hAnsi="Times New Roman" w:eastAsia="仿宋" w:cs="Times New Roman"/>
          <w:spacing w:val="-1"/>
          <w:sz w:val="31"/>
          <w:szCs w:val="31"/>
          <w:highlight w:val="none"/>
          <w:u w:val="single"/>
          <w:lang w:val="en-US" w:eastAsia="zh-CN"/>
        </w:rPr>
      </w:pPr>
      <w:r>
        <w:rPr>
          <w:rFonts w:hint="default" w:ascii="Times New Roman" w:hAnsi="Times New Roman" w:eastAsia="仿宋" w:cs="Times New Roman"/>
          <w:spacing w:val="12"/>
          <w:sz w:val="31"/>
          <w:szCs w:val="31"/>
          <w:highlight w:val="none"/>
          <w:lang w:val="en-US" w:eastAsia="zh-CN"/>
        </w:rPr>
        <w:t>3.3合同有效期内，如重庆市电力交易相关政策和市场运行发生变化，按调整后的执行，另行签订补充合同或换签合同。</w:t>
      </w:r>
    </w:p>
    <w:p w14:paraId="45A85D60">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68" w:firstLineChars="200"/>
        <w:textAlignment w:val="baseline"/>
        <w:outlineLvl w:val="2"/>
        <w:rPr>
          <w:rFonts w:hint="default" w:ascii="Times New Roman" w:hAnsi="Times New Roman" w:eastAsia="仿宋" w:cs="Times New Roman"/>
          <w:spacing w:val="12"/>
          <w:sz w:val="31"/>
          <w:szCs w:val="31"/>
          <w:highlight w:val="none"/>
          <w:lang w:val="en-US" w:eastAsia="zh-CN"/>
        </w:rPr>
      </w:pPr>
      <w:r>
        <w:rPr>
          <w:rFonts w:hint="default" w:ascii="Times New Roman" w:hAnsi="Times New Roman" w:eastAsia="仿宋" w:cs="Times New Roman"/>
          <w:spacing w:val="12"/>
          <w:sz w:val="31"/>
          <w:szCs w:val="31"/>
          <w:highlight w:val="none"/>
          <w:lang w:val="en-US" w:eastAsia="zh-CN"/>
        </w:rPr>
        <w:t xml:space="preserve">3.4 凡因执行本合同所发生的与本合同有关的一切争议，双方应协商解决；协商不成，按以下第 ( 2 </w:t>
      </w:r>
      <w:r>
        <w:rPr>
          <w:rFonts w:hint="eastAsia" w:ascii="Times New Roman" w:hAnsi="Times New Roman" w:eastAsia="仿宋" w:cs="Times New Roman"/>
          <w:spacing w:val="12"/>
          <w:sz w:val="31"/>
          <w:szCs w:val="31"/>
          <w:highlight w:val="none"/>
          <w:lang w:val="en-US" w:eastAsia="zh-CN"/>
        </w:rPr>
        <w:t>）</w:t>
      </w:r>
      <w:r>
        <w:rPr>
          <w:rFonts w:hint="default" w:ascii="Times New Roman" w:hAnsi="Times New Roman" w:eastAsia="仿宋" w:cs="Times New Roman"/>
          <w:spacing w:val="12"/>
          <w:sz w:val="31"/>
          <w:szCs w:val="31"/>
          <w:highlight w:val="none"/>
          <w:lang w:val="en-US" w:eastAsia="zh-CN"/>
        </w:rPr>
        <w:t>种方式处理：</w:t>
      </w:r>
    </w:p>
    <w:p w14:paraId="19B1A70D">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68" w:firstLineChars="200"/>
        <w:textAlignment w:val="baseline"/>
        <w:outlineLvl w:val="2"/>
        <w:rPr>
          <w:rFonts w:hint="default" w:ascii="Times New Roman" w:hAnsi="Times New Roman" w:eastAsia="仿宋" w:cs="Times New Roman"/>
          <w:spacing w:val="12"/>
          <w:sz w:val="31"/>
          <w:szCs w:val="31"/>
          <w:highlight w:val="none"/>
          <w:lang w:val="en-US" w:eastAsia="zh-CN"/>
        </w:rPr>
      </w:pPr>
      <w:r>
        <w:rPr>
          <w:rFonts w:hint="eastAsia" w:ascii="Times New Roman" w:hAnsi="Times New Roman" w:eastAsia="仿宋" w:cs="Times New Roman"/>
          <w:spacing w:val="12"/>
          <w:sz w:val="31"/>
          <w:szCs w:val="31"/>
          <w:highlight w:val="none"/>
          <w:lang w:val="en-US" w:eastAsia="zh-CN"/>
        </w:rPr>
        <w:t>（1）</w:t>
      </w:r>
      <w:r>
        <w:rPr>
          <w:rFonts w:hint="default" w:ascii="Times New Roman" w:hAnsi="Times New Roman" w:eastAsia="仿宋" w:cs="Times New Roman"/>
          <w:spacing w:val="12"/>
          <w:sz w:val="31"/>
          <w:szCs w:val="31"/>
          <w:highlight w:val="none"/>
          <w:lang w:val="en-US" w:eastAsia="zh-CN"/>
        </w:rPr>
        <w:t>双方同意提请重庆市仲裁委员会，请求按照其仲裁规则进行仲裁。仲裁裁决是终局的，对双方均具有法律约束力。</w:t>
      </w:r>
    </w:p>
    <w:p w14:paraId="03B55A69">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68" w:firstLineChars="200"/>
        <w:textAlignment w:val="baseline"/>
        <w:outlineLvl w:val="2"/>
        <w:rPr>
          <w:rFonts w:hint="default" w:ascii="Times New Roman" w:hAnsi="Times New Roman" w:eastAsia="仿宋" w:cs="Times New Roman"/>
          <w:spacing w:val="7"/>
          <w:sz w:val="31"/>
          <w:szCs w:val="31"/>
          <w:highlight w:val="none"/>
          <w:lang w:val="en-US" w:eastAsia="zh-CN"/>
          <w14:textOutline w14:w="5791" w14:cap="flat" w14:cmpd="sng">
            <w14:solidFill>
              <w14:srgbClr w14:val="000000"/>
            </w14:solidFill>
            <w14:prstDash w14:val="solid"/>
            <w14:miter w14:val="0"/>
          </w14:textOutline>
        </w:rPr>
      </w:pPr>
      <w:r>
        <w:rPr>
          <w:rFonts w:hint="eastAsia" w:ascii="Times New Roman" w:hAnsi="Times New Roman" w:eastAsia="仿宋" w:cs="Times New Roman"/>
          <w:spacing w:val="12"/>
          <w:sz w:val="31"/>
          <w:szCs w:val="31"/>
          <w:highlight w:val="none"/>
          <w:lang w:val="en-US" w:eastAsia="zh-CN"/>
        </w:rPr>
        <w:t>（2）</w:t>
      </w:r>
      <w:r>
        <w:rPr>
          <w:rFonts w:hint="default" w:ascii="Times New Roman" w:hAnsi="Times New Roman" w:eastAsia="仿宋" w:cs="Times New Roman"/>
          <w:spacing w:val="12"/>
          <w:sz w:val="31"/>
          <w:szCs w:val="31"/>
          <w:highlight w:val="none"/>
          <w:lang w:val="en-US" w:eastAsia="zh-CN"/>
        </w:rPr>
        <w:t>任何一方依法提请</w:t>
      </w:r>
      <w:r>
        <w:rPr>
          <w:rFonts w:hint="default" w:ascii="Times New Roman" w:hAnsi="Times New Roman" w:eastAsia="仿宋" w:cs="Times New Roman"/>
          <w:spacing w:val="12"/>
          <w:sz w:val="31"/>
          <w:szCs w:val="31"/>
          <w:highlight w:val="none"/>
          <w:u w:val="single"/>
          <w:lang w:val="en-US" w:eastAsia="zh-CN"/>
        </w:rPr>
        <w:t>奉节县人民法院</w:t>
      </w:r>
      <w:r>
        <w:rPr>
          <w:rFonts w:hint="default" w:ascii="Times New Roman" w:hAnsi="Times New Roman" w:eastAsia="仿宋" w:cs="Times New Roman"/>
          <w:spacing w:val="12"/>
          <w:sz w:val="31"/>
          <w:szCs w:val="31"/>
          <w:highlight w:val="none"/>
          <w:lang w:val="en-US" w:eastAsia="zh-CN"/>
        </w:rPr>
        <w:t>通过诉讼程序解决。</w:t>
      </w:r>
      <w:bookmarkStart w:id="9" w:name="_Toc18900"/>
    </w:p>
    <w:p w14:paraId="662DDABE">
      <w:pPr>
        <w:keepNext w:val="0"/>
        <w:keepLines w:val="0"/>
        <w:pageBreakBefore w:val="0"/>
        <w:widowControl/>
        <w:kinsoku w:val="0"/>
        <w:wordWrap/>
        <w:overflowPunct/>
        <w:topLinePunct w:val="0"/>
        <w:autoSpaceDE w:val="0"/>
        <w:autoSpaceDN w:val="0"/>
        <w:bidi w:val="0"/>
        <w:adjustRightInd w:val="0"/>
        <w:snapToGrid w:val="0"/>
        <w:spacing w:before="132" w:after="0" w:afterLines="100" w:line="580" w:lineRule="exact"/>
        <w:ind w:left="2536"/>
        <w:textAlignment w:val="baseline"/>
        <w:outlineLvl w:val="0"/>
        <w:rPr>
          <w:rFonts w:hint="default" w:ascii="Times New Roman" w:hAnsi="Times New Roman" w:eastAsia="仿宋" w:cs="Times New Roman"/>
          <w:spacing w:val="10"/>
          <w:sz w:val="31"/>
          <w:szCs w:val="31"/>
          <w:highlight w:val="none"/>
          <w:lang w:val="en-US" w:eastAsia="zh-CN"/>
        </w:rPr>
      </w:pPr>
      <w:r>
        <w:rPr>
          <w:rFonts w:hint="default" w:ascii="Times New Roman" w:hAnsi="Times New Roman" w:eastAsia="仿宋" w:cs="Times New Roman"/>
          <w:spacing w:val="7"/>
          <w:sz w:val="31"/>
          <w:szCs w:val="31"/>
          <w:highlight w:val="none"/>
          <w:lang w:val="en-US" w:eastAsia="zh-CN"/>
          <w14:textOutline w14:w="5791" w14:cap="flat" w14:cmpd="sng">
            <w14:solidFill>
              <w14:srgbClr w14:val="000000"/>
            </w14:solidFill>
            <w14:prstDash w14:val="solid"/>
            <w14:miter w14:val="0"/>
          </w14:textOutline>
        </w:rPr>
        <w:t xml:space="preserve">第四章 </w:t>
      </w:r>
      <w:bookmarkEnd w:id="9"/>
      <w:r>
        <w:rPr>
          <w:rFonts w:hint="default" w:ascii="Times New Roman" w:hAnsi="Times New Roman" w:eastAsia="仿宋" w:cs="Times New Roman"/>
          <w:spacing w:val="7"/>
          <w:sz w:val="31"/>
          <w:szCs w:val="31"/>
          <w:highlight w:val="none"/>
          <w:lang w:val="en-US" w:eastAsia="zh-CN"/>
          <w14:textOutline w14:w="5791" w14:cap="flat" w14:cmpd="sng">
            <w14:solidFill>
              <w14:srgbClr w14:val="000000"/>
            </w14:solidFill>
            <w14:prstDash w14:val="solid"/>
            <w14:miter w14:val="0"/>
          </w14:textOutline>
        </w:rPr>
        <w:t>补充事项</w:t>
      </w:r>
    </w:p>
    <w:p w14:paraId="35B8B25D">
      <w:pPr>
        <w:keepNext w:val="0"/>
        <w:keepLines w:val="0"/>
        <w:pageBreakBefore w:val="0"/>
        <w:widowControl/>
        <w:kinsoku w:val="0"/>
        <w:wordWrap/>
        <w:overflowPunct/>
        <w:topLinePunct w:val="0"/>
        <w:autoSpaceDE w:val="0"/>
        <w:autoSpaceDN w:val="0"/>
        <w:bidi w:val="0"/>
        <w:adjustRightInd w:val="0"/>
        <w:snapToGrid w:val="0"/>
        <w:spacing w:before="1" w:after="0" w:afterLines="100" w:line="580" w:lineRule="exact"/>
        <w:ind w:left="672"/>
        <w:textAlignment w:val="baseline"/>
        <w:rPr>
          <w:rFonts w:hint="default" w:ascii="Times New Roman" w:hAnsi="Times New Roman" w:eastAsia="仿宋" w:cs="Times New Roman"/>
          <w:spacing w:val="12"/>
          <w:sz w:val="31"/>
          <w:szCs w:val="31"/>
          <w:highlight w:val="none"/>
          <w:lang w:val="en-US" w:eastAsia="zh-CN"/>
        </w:rPr>
      </w:pPr>
      <w:r>
        <w:rPr>
          <w:rFonts w:hint="default" w:ascii="Times New Roman" w:hAnsi="Times New Roman" w:eastAsia="仿宋" w:cs="Times New Roman"/>
          <w:spacing w:val="10"/>
          <w:sz w:val="31"/>
          <w:szCs w:val="31"/>
          <w:highlight w:val="none"/>
          <w:lang w:val="en-US" w:eastAsia="zh-CN"/>
        </w:rPr>
        <w:t>4. 乙方约定为甲方提供以下增值服</w:t>
      </w:r>
      <w:r>
        <w:rPr>
          <w:rFonts w:hint="default" w:ascii="Times New Roman" w:hAnsi="Times New Roman" w:eastAsia="仿宋" w:cs="Times New Roman"/>
          <w:spacing w:val="12"/>
          <w:sz w:val="31"/>
          <w:szCs w:val="31"/>
          <w:highlight w:val="none"/>
          <w:lang w:val="en-US" w:eastAsia="zh-CN"/>
        </w:rPr>
        <w:t>务：</w:t>
      </w:r>
    </w:p>
    <w:p w14:paraId="2093E1B0">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68" w:firstLineChars="200"/>
        <w:textAlignment w:val="baseline"/>
        <w:outlineLvl w:val="2"/>
        <w:rPr>
          <w:rFonts w:hint="default" w:ascii="Times New Roman" w:hAnsi="Times New Roman" w:eastAsia="仿宋" w:cs="Times New Roman"/>
          <w:spacing w:val="12"/>
          <w:sz w:val="31"/>
          <w:szCs w:val="31"/>
          <w:highlight w:val="none"/>
          <w:lang w:val="en-US" w:eastAsia="zh-CN"/>
        </w:rPr>
      </w:pPr>
      <w:r>
        <w:rPr>
          <w:rFonts w:hint="default" w:ascii="Times New Roman" w:hAnsi="Times New Roman" w:eastAsia="仿宋" w:cs="Times New Roman"/>
          <w:spacing w:val="12"/>
          <w:sz w:val="31"/>
          <w:szCs w:val="31"/>
          <w:highlight w:val="none"/>
          <w:lang w:val="en-US" w:eastAsia="zh-CN"/>
        </w:rPr>
        <w:t>4.1 乙方为甲方承担电量偏差考核，</w:t>
      </w:r>
      <w:r>
        <w:rPr>
          <w:rFonts w:hint="eastAsia" w:ascii="Times New Roman" w:hAnsi="Times New Roman" w:eastAsia="仿宋" w:cs="Times New Roman"/>
          <w:spacing w:val="12"/>
          <w:sz w:val="31"/>
          <w:szCs w:val="31"/>
          <w:highlight w:val="none"/>
          <w:lang w:val="en-US" w:eastAsia="zh-CN"/>
        </w:rPr>
        <w:t>但</w:t>
      </w:r>
      <w:r>
        <w:rPr>
          <w:rFonts w:hint="default" w:ascii="Times New Roman" w:hAnsi="Times New Roman" w:eastAsia="仿宋" w:cs="Times New Roman"/>
          <w:spacing w:val="12"/>
          <w:sz w:val="31"/>
          <w:szCs w:val="31"/>
          <w:highlight w:val="none"/>
          <w:lang w:val="en-US" w:eastAsia="zh-CN"/>
        </w:rPr>
        <w:t>甲方须积极配合乙方进行电量预估。</w:t>
      </w:r>
    </w:p>
    <w:p w14:paraId="67B3DD9A">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68" w:firstLineChars="200"/>
        <w:textAlignment w:val="baseline"/>
        <w:outlineLvl w:val="2"/>
        <w:rPr>
          <w:rFonts w:hint="default" w:ascii="Times New Roman" w:hAnsi="Times New Roman" w:eastAsia="仿宋" w:cs="Times New Roman"/>
          <w:spacing w:val="12"/>
          <w:sz w:val="31"/>
          <w:szCs w:val="31"/>
          <w:highlight w:val="none"/>
          <w:lang w:val="en-US" w:eastAsia="zh-CN"/>
        </w:rPr>
      </w:pPr>
      <w:r>
        <w:rPr>
          <w:rFonts w:hint="default" w:ascii="Times New Roman" w:hAnsi="Times New Roman" w:eastAsia="仿宋" w:cs="Times New Roman"/>
          <w:spacing w:val="12"/>
          <w:sz w:val="31"/>
          <w:szCs w:val="31"/>
          <w:highlight w:val="none"/>
          <w:lang w:val="en-US" w:eastAsia="zh-CN"/>
        </w:rPr>
        <w:t xml:space="preserve">4.2 政策解读和用电咨询。            </w:t>
      </w:r>
    </w:p>
    <w:p w14:paraId="0DABBA31">
      <w:pPr>
        <w:keepNext w:val="0"/>
        <w:keepLines w:val="0"/>
        <w:pageBreakBefore w:val="0"/>
        <w:widowControl/>
        <w:kinsoku w:val="0"/>
        <w:wordWrap/>
        <w:overflowPunct/>
        <w:topLinePunct w:val="0"/>
        <w:autoSpaceDE w:val="0"/>
        <w:autoSpaceDN w:val="0"/>
        <w:bidi w:val="0"/>
        <w:adjustRightInd w:val="0"/>
        <w:snapToGrid w:val="0"/>
        <w:spacing w:line="580" w:lineRule="exact"/>
        <w:ind w:right="0"/>
        <w:textAlignment w:val="baseline"/>
        <w:outlineLvl w:val="2"/>
        <w:rPr>
          <w:rFonts w:hint="default" w:ascii="Times New Roman" w:hAnsi="Times New Roman" w:eastAsia="仿宋" w:cs="Times New Roman"/>
          <w:spacing w:val="12"/>
          <w:sz w:val="31"/>
          <w:szCs w:val="31"/>
          <w:highlight w:val="none"/>
          <w:lang w:val="en-US" w:eastAsia="zh-CN"/>
        </w:rPr>
      </w:pPr>
    </w:p>
    <w:p w14:paraId="03835510">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64" w:firstLineChars="200"/>
        <w:jc w:val="center"/>
        <w:textAlignment w:val="baseline"/>
        <w:outlineLvl w:val="0"/>
        <w:rPr>
          <w:rFonts w:hint="default" w:ascii="Times New Roman" w:hAnsi="Times New Roman" w:cs="Times New Roman"/>
          <w:sz w:val="21"/>
          <w:highlight w:val="none"/>
          <w:lang w:val="en-US"/>
        </w:rPr>
      </w:pPr>
      <w:r>
        <w:rPr>
          <w:rFonts w:hint="default" w:ascii="Times New Roman" w:hAnsi="Times New Roman" w:eastAsia="仿宋" w:cs="Times New Roman"/>
          <w:spacing w:val="11"/>
          <w:sz w:val="31"/>
          <w:szCs w:val="31"/>
          <w:highlight w:val="none"/>
          <w14:textOutline w14:w="5791" w14:cap="flat" w14:cmpd="sng">
            <w14:solidFill>
              <w14:srgbClr w14:val="000000"/>
            </w14:solidFill>
            <w14:prstDash w14:val="solid"/>
            <w14:miter w14:val="0"/>
          </w14:textOutline>
        </w:rPr>
        <w:t>第</w:t>
      </w:r>
      <w:r>
        <w:rPr>
          <w:rFonts w:hint="default" w:ascii="Times New Roman" w:hAnsi="Times New Roman" w:eastAsia="仿宋" w:cs="Times New Roman"/>
          <w:spacing w:val="11"/>
          <w:sz w:val="31"/>
          <w:szCs w:val="31"/>
          <w:highlight w:val="none"/>
          <w:lang w:val="en-US" w:eastAsia="zh-CN"/>
          <w14:textOutline w14:w="5791" w14:cap="flat" w14:cmpd="sng">
            <w14:solidFill>
              <w14:srgbClr w14:val="000000"/>
            </w14:solidFill>
            <w14:prstDash w14:val="solid"/>
            <w14:miter w14:val="0"/>
          </w14:textOutline>
        </w:rPr>
        <w:t>五</w:t>
      </w:r>
      <w:r>
        <w:rPr>
          <w:rFonts w:hint="default" w:ascii="Times New Roman" w:hAnsi="Times New Roman" w:eastAsia="仿宋" w:cs="Times New Roman"/>
          <w:spacing w:val="7"/>
          <w:sz w:val="31"/>
          <w:szCs w:val="31"/>
          <w:highlight w:val="none"/>
          <w14:textOutline w14:w="5791" w14:cap="flat" w14:cmpd="sng">
            <w14:solidFill>
              <w14:srgbClr w14:val="000000"/>
            </w14:solidFill>
            <w14:prstDash w14:val="solid"/>
            <w14:miter w14:val="0"/>
          </w14:textOutline>
        </w:rPr>
        <w:t>章</w:t>
      </w:r>
      <w:r>
        <w:rPr>
          <w:rFonts w:hint="default" w:ascii="Times New Roman" w:hAnsi="Times New Roman" w:eastAsia="仿宋" w:cs="Times New Roman"/>
          <w:spacing w:val="7"/>
          <w:sz w:val="31"/>
          <w:szCs w:val="31"/>
          <w:highlight w:val="none"/>
        </w:rPr>
        <w:t xml:space="preserve">  </w:t>
      </w:r>
      <w:r>
        <w:rPr>
          <w:rFonts w:hint="default" w:ascii="Times New Roman" w:hAnsi="Times New Roman" w:eastAsia="仿宋" w:cs="Times New Roman"/>
          <w:spacing w:val="7"/>
          <w:sz w:val="31"/>
          <w:szCs w:val="31"/>
          <w:highlight w:val="none"/>
          <w:lang w:val="en-US" w:eastAsia="zh-CN"/>
          <w14:textOutline w14:w="5791" w14:cap="flat" w14:cmpd="sng">
            <w14:solidFill>
              <w14:srgbClr w14:val="000000"/>
            </w14:solidFill>
            <w14:prstDash w14:val="solid"/>
            <w14:miter w14:val="0"/>
          </w14:textOutline>
        </w:rPr>
        <w:t>其他</w:t>
      </w:r>
    </w:p>
    <w:p w14:paraId="1F4E8BFC">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68" w:firstLineChars="200"/>
        <w:textAlignment w:val="baseline"/>
        <w:outlineLvl w:val="2"/>
        <w:rPr>
          <w:rFonts w:hint="default" w:ascii="Times New Roman" w:hAnsi="Times New Roman" w:eastAsia="仿宋" w:cs="Times New Roman"/>
          <w:spacing w:val="-2"/>
          <w:sz w:val="31"/>
          <w:szCs w:val="31"/>
          <w:highlight w:val="none"/>
        </w:rPr>
      </w:pPr>
      <w:r>
        <w:rPr>
          <w:rFonts w:hint="default" w:ascii="Times New Roman" w:hAnsi="Times New Roman" w:eastAsia="仿宋" w:cs="Times New Roman"/>
          <w:spacing w:val="12"/>
          <w:sz w:val="31"/>
          <w:szCs w:val="31"/>
          <w:highlight w:val="none"/>
          <w:lang w:val="en-US" w:eastAsia="zh-CN"/>
        </w:rPr>
        <w:t>5.1 甲、乙双方均应保证其从另一方取得的所有无法自公开渠道获得的资料和文件</w:t>
      </w:r>
      <w:r>
        <w:rPr>
          <w:rFonts w:hint="eastAsia" w:ascii="Times New Roman" w:hAnsi="Times New Roman" w:eastAsia="仿宋" w:cs="Times New Roman"/>
          <w:spacing w:val="12"/>
          <w:sz w:val="31"/>
          <w:szCs w:val="31"/>
          <w:highlight w:val="none"/>
          <w:lang w:val="en-US" w:eastAsia="zh-CN"/>
        </w:rPr>
        <w:t>（</w:t>
      </w:r>
      <w:r>
        <w:rPr>
          <w:rFonts w:hint="default" w:ascii="Times New Roman" w:hAnsi="Times New Roman" w:eastAsia="仿宋" w:cs="Times New Roman"/>
          <w:spacing w:val="12"/>
          <w:sz w:val="31"/>
          <w:szCs w:val="31"/>
          <w:highlight w:val="none"/>
          <w:lang w:val="en-US" w:eastAsia="zh-CN"/>
        </w:rPr>
        <w:t>包括财务、技术等内容</w:t>
      </w:r>
      <w:r>
        <w:rPr>
          <w:rFonts w:hint="eastAsia" w:ascii="Times New Roman" w:hAnsi="Times New Roman" w:eastAsia="仿宋" w:cs="Times New Roman"/>
          <w:spacing w:val="12"/>
          <w:sz w:val="31"/>
          <w:szCs w:val="31"/>
          <w:highlight w:val="none"/>
          <w:lang w:val="en-US" w:eastAsia="zh-CN"/>
        </w:rPr>
        <w:t>）</w:t>
      </w:r>
      <w:r>
        <w:rPr>
          <w:rFonts w:hint="default" w:ascii="Times New Roman" w:hAnsi="Times New Roman" w:eastAsia="仿宋" w:cs="Times New Roman"/>
          <w:spacing w:val="12"/>
          <w:sz w:val="31"/>
          <w:szCs w:val="31"/>
          <w:highlight w:val="none"/>
          <w:lang w:val="en-US" w:eastAsia="zh-CN"/>
        </w:rPr>
        <w:t>予以保密。未经该资料和文件的原提供方同意，不得向任何第三方透露该资料和文件的全部或任何部分，但按照法律、法规规定可做出披露的情况除外。</w:t>
      </w:r>
    </w:p>
    <w:p w14:paraId="2C88B459">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68" w:firstLineChars="200"/>
        <w:textAlignment w:val="baseline"/>
        <w:rPr>
          <w:rFonts w:hint="default" w:ascii="Times New Roman" w:hAnsi="Times New Roman" w:eastAsia="仿宋" w:cs="Times New Roman"/>
          <w:color w:val="FF0000"/>
          <w:spacing w:val="12"/>
          <w:sz w:val="31"/>
          <w:szCs w:val="31"/>
          <w:highlight w:val="none"/>
          <w:lang w:val="en-US" w:eastAsia="zh-CN"/>
        </w:rPr>
      </w:pPr>
      <w:r>
        <w:rPr>
          <w:rFonts w:hint="default" w:ascii="Times New Roman" w:hAnsi="Times New Roman" w:eastAsia="仿宋" w:cs="Times New Roman"/>
          <w:spacing w:val="12"/>
          <w:sz w:val="31"/>
          <w:szCs w:val="31"/>
          <w:highlight w:val="none"/>
          <w:lang w:val="en-US" w:eastAsia="zh-CN"/>
        </w:rPr>
        <w:t>5.2 本合同中的术语均依照电力市场相关规则定义，其具体解释按规则执行。</w:t>
      </w:r>
    </w:p>
    <w:p w14:paraId="24566FCC">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68" w:firstLineChars="200"/>
        <w:textAlignment w:val="baseline"/>
        <w:outlineLvl w:val="2"/>
        <w:rPr>
          <w:rFonts w:hint="default" w:ascii="Times New Roman" w:hAnsi="Times New Roman" w:eastAsia="仿宋" w:cs="Times New Roman"/>
          <w:spacing w:val="12"/>
          <w:sz w:val="31"/>
          <w:szCs w:val="31"/>
          <w:highlight w:val="none"/>
          <w:lang w:val="en-US" w:eastAsia="zh-CN"/>
        </w:rPr>
      </w:pPr>
      <w:r>
        <w:rPr>
          <w:rFonts w:hint="default" w:ascii="Times New Roman" w:hAnsi="Times New Roman" w:eastAsia="仿宋" w:cs="Times New Roman"/>
          <w:spacing w:val="12"/>
          <w:sz w:val="31"/>
          <w:szCs w:val="31"/>
          <w:highlight w:val="none"/>
          <w:lang w:val="en-US" w:eastAsia="zh-CN"/>
        </w:rPr>
        <w:t>5.3 本合同中合同电价指售电公司与电力用户确定的市场化电能量交易价格和增值服务费用，不含输配电价、系统运行费用和政府性基金及附加等。</w:t>
      </w:r>
    </w:p>
    <w:p w14:paraId="55B2FB5D">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68" w:firstLineChars="200"/>
        <w:textAlignment w:val="baseline"/>
        <w:outlineLvl w:val="2"/>
        <w:rPr>
          <w:rFonts w:hint="default" w:ascii="Times New Roman" w:hAnsi="Times New Roman" w:eastAsia="仿宋" w:cs="Times New Roman"/>
          <w:spacing w:val="12"/>
          <w:sz w:val="31"/>
          <w:szCs w:val="31"/>
          <w:highlight w:val="none"/>
          <w:lang w:val="en-US" w:eastAsia="zh-CN"/>
        </w:rPr>
      </w:pPr>
      <w:r>
        <w:rPr>
          <w:rFonts w:hint="default" w:ascii="Times New Roman" w:hAnsi="Times New Roman" w:eastAsia="仿宋" w:cs="Times New Roman"/>
          <w:spacing w:val="12"/>
          <w:sz w:val="31"/>
          <w:szCs w:val="31"/>
          <w:highlight w:val="none"/>
          <w:lang w:val="en-US" w:eastAsia="zh-CN"/>
        </w:rPr>
        <w:t xml:space="preserve">5.4 </w:t>
      </w:r>
      <w:r>
        <w:rPr>
          <w:rFonts w:hint="default" w:ascii="Times New Roman" w:hAnsi="Times New Roman" w:eastAsia="仿宋" w:cs="Times New Roman"/>
          <w:spacing w:val="8"/>
          <w:sz w:val="31"/>
          <w:szCs w:val="31"/>
          <w:highlight w:val="none"/>
        </w:rPr>
        <w:t>甲、乙</w:t>
      </w:r>
      <w:r>
        <w:rPr>
          <w:rFonts w:hint="default" w:ascii="Times New Roman" w:hAnsi="Times New Roman" w:eastAsia="仿宋" w:cs="Times New Roman"/>
          <w:spacing w:val="-3"/>
          <w:sz w:val="31"/>
          <w:szCs w:val="31"/>
          <w:highlight w:val="none"/>
        </w:rPr>
        <w:t>双方</w:t>
      </w:r>
      <w:r>
        <w:rPr>
          <w:rFonts w:hint="default" w:ascii="Times New Roman" w:hAnsi="Times New Roman" w:eastAsia="仿宋" w:cs="Times New Roman"/>
          <w:spacing w:val="12"/>
          <w:sz w:val="31"/>
          <w:szCs w:val="31"/>
          <w:highlight w:val="none"/>
          <w:lang w:val="en-US" w:eastAsia="zh-CN"/>
        </w:rPr>
        <w:t>的计量、结算及支付按照国家和重庆市有关法律、法规和市场规则执行。</w:t>
      </w:r>
    </w:p>
    <w:p w14:paraId="70ED8949">
      <w:pPr>
        <w:keepNext w:val="0"/>
        <w:keepLines w:val="0"/>
        <w:pageBreakBefore w:val="0"/>
        <w:widowControl/>
        <w:kinsoku w:val="0"/>
        <w:wordWrap/>
        <w:overflowPunct/>
        <w:topLinePunct w:val="0"/>
        <w:autoSpaceDE w:val="0"/>
        <w:autoSpaceDN w:val="0"/>
        <w:bidi w:val="0"/>
        <w:adjustRightInd w:val="0"/>
        <w:snapToGrid w:val="0"/>
        <w:spacing w:line="580" w:lineRule="exact"/>
        <w:ind w:right="0" w:firstLine="612" w:firstLineChars="200"/>
        <w:textAlignment w:val="baseline"/>
        <w:rPr>
          <w:rFonts w:hint="default" w:ascii="Times New Roman" w:hAnsi="Times New Roman" w:cs="Times New Roman"/>
          <w:sz w:val="21"/>
          <w:highlight w:val="none"/>
        </w:rPr>
      </w:pPr>
      <w:r>
        <w:rPr>
          <w:rFonts w:hint="default" w:ascii="Times New Roman" w:hAnsi="Times New Roman" w:eastAsia="仿宋" w:cs="Times New Roman"/>
          <w:spacing w:val="-2"/>
          <w:sz w:val="31"/>
          <w:szCs w:val="31"/>
          <w:highlight w:val="none"/>
          <w:lang w:val="en-US" w:eastAsia="zh-CN"/>
        </w:rPr>
        <w:t>5.5 甲、乙双方应妥善保管本合同，并按规定向重庆电力交易中心有限公司提交。</w:t>
      </w:r>
    </w:p>
    <w:p w14:paraId="4C27CF1E">
      <w:pPr>
        <w:spacing w:line="257" w:lineRule="auto"/>
        <w:rPr>
          <w:rFonts w:hint="default" w:ascii="Times New Roman" w:hAnsi="Times New Roman" w:cs="Times New Roman"/>
          <w:sz w:val="21"/>
          <w:highlight w:val="none"/>
        </w:rPr>
      </w:pPr>
    </w:p>
    <w:p w14:paraId="7525B7C4">
      <w:pPr>
        <w:spacing w:line="257" w:lineRule="auto"/>
        <w:rPr>
          <w:rFonts w:hint="default" w:ascii="Times New Roman" w:hAnsi="Times New Roman" w:cs="Times New Roman"/>
          <w:sz w:val="21"/>
          <w:highlight w:val="none"/>
        </w:rPr>
      </w:pPr>
    </w:p>
    <w:p w14:paraId="36122340">
      <w:pPr>
        <w:spacing w:line="258" w:lineRule="auto"/>
        <w:rPr>
          <w:rFonts w:hint="default" w:ascii="Times New Roman" w:hAnsi="Times New Roman" w:cs="Times New Roman"/>
          <w:sz w:val="21"/>
          <w:highlight w:val="none"/>
        </w:rPr>
      </w:pPr>
    </w:p>
    <w:p w14:paraId="521F8AB3">
      <w:pPr>
        <w:spacing w:line="258" w:lineRule="auto"/>
        <w:rPr>
          <w:rFonts w:hint="default" w:ascii="Times New Roman" w:hAnsi="Times New Roman" w:cs="Times New Roman"/>
          <w:sz w:val="21"/>
          <w:highlight w:val="none"/>
        </w:rPr>
      </w:pPr>
    </w:p>
    <w:p w14:paraId="63F860B7">
      <w:pPr>
        <w:spacing w:before="101" w:line="375" w:lineRule="auto"/>
        <w:ind w:left="683" w:right="604" w:firstLine="34"/>
        <w:rPr>
          <w:rFonts w:hint="default" w:ascii="Times New Roman" w:hAnsi="Times New Roman" w:eastAsia="方正小标宋" w:cs="Times New Roman"/>
          <w:sz w:val="28"/>
          <w:szCs w:val="28"/>
          <w:highlight w:val="none"/>
          <w:u w:val="single"/>
        </w:rPr>
      </w:pPr>
      <w:r>
        <w:rPr>
          <w:rFonts w:hint="default" w:ascii="Times New Roman" w:hAnsi="Times New Roman" w:eastAsia="仿宋" w:cs="Times New Roman"/>
          <w:spacing w:val="1"/>
          <w:sz w:val="31"/>
          <w:szCs w:val="31"/>
          <w:highlight w:val="none"/>
        </w:rPr>
        <w:t>甲方</w:t>
      </w:r>
      <w:r>
        <w:rPr>
          <w:rFonts w:hint="default" w:ascii="Times New Roman" w:hAnsi="Times New Roman" w:eastAsia="仿宋" w:cs="Times New Roman"/>
          <w:spacing w:val="1"/>
          <w:sz w:val="31"/>
          <w:szCs w:val="31"/>
          <w:highlight w:val="none"/>
          <w:lang w:val="en-US" w:eastAsia="zh-CN"/>
        </w:rPr>
        <w:t>名称</w:t>
      </w:r>
      <w:r>
        <w:rPr>
          <w:rFonts w:hint="eastAsia" w:ascii="Times New Roman" w:hAnsi="Times New Roman" w:eastAsia="仿宋" w:cs="Times New Roman"/>
          <w:spacing w:val="1"/>
          <w:sz w:val="31"/>
          <w:szCs w:val="31"/>
          <w:highlight w:val="none"/>
          <w:lang w:val="en-US" w:eastAsia="zh-CN"/>
        </w:rPr>
        <w:t>（</w:t>
      </w:r>
      <w:r>
        <w:rPr>
          <w:rFonts w:hint="default" w:ascii="Times New Roman" w:hAnsi="Times New Roman" w:eastAsia="仿宋" w:cs="Times New Roman"/>
          <w:spacing w:val="1"/>
          <w:sz w:val="31"/>
          <w:szCs w:val="31"/>
          <w:highlight w:val="none"/>
        </w:rPr>
        <w:t>盖章</w:t>
      </w:r>
      <w:r>
        <w:rPr>
          <w:rFonts w:hint="eastAsia" w:ascii="Times New Roman" w:hAnsi="Times New Roman" w:eastAsia="仿宋" w:cs="Times New Roman"/>
          <w:spacing w:val="1"/>
          <w:sz w:val="31"/>
          <w:szCs w:val="31"/>
          <w:highlight w:val="none"/>
          <w:lang w:eastAsia="zh-CN"/>
        </w:rPr>
        <w:t>）</w:t>
      </w:r>
      <w:r>
        <w:rPr>
          <w:rFonts w:hint="default" w:ascii="Times New Roman" w:hAnsi="Times New Roman" w:eastAsia="仿宋" w:cs="Times New Roman"/>
          <w:spacing w:val="1"/>
          <w:sz w:val="31"/>
          <w:szCs w:val="31"/>
          <w:highlight w:val="none"/>
        </w:rPr>
        <w:t>：</w:t>
      </w:r>
      <w:r>
        <w:rPr>
          <w:rFonts w:hint="default" w:ascii="Times New Roman" w:hAnsi="Times New Roman" w:eastAsia="仿宋" w:cs="Times New Roman"/>
          <w:spacing w:val="1"/>
          <w:sz w:val="31"/>
          <w:szCs w:val="31"/>
          <w:highlight w:val="none"/>
          <w:lang w:val="en-US" w:eastAsia="zh-CN"/>
        </w:rPr>
        <w:t xml:space="preserve"> </w:t>
      </w:r>
      <w:r>
        <w:rPr>
          <w:rFonts w:hint="default" w:ascii="Times New Roman" w:hAnsi="Times New Roman" w:eastAsia="仿宋" w:cs="Times New Roman"/>
          <w:spacing w:val="20"/>
          <w:sz w:val="31"/>
          <w:szCs w:val="31"/>
          <w:highlight w:val="none"/>
          <w:u w:val="single" w:color="auto"/>
        </w:rPr>
        <w:t xml:space="preserve">              </w:t>
      </w:r>
    </w:p>
    <w:p w14:paraId="070F6076">
      <w:pPr>
        <w:spacing w:before="101" w:line="375" w:lineRule="auto"/>
        <w:ind w:left="683" w:right="604" w:firstLine="34"/>
        <w:rPr>
          <w:rFonts w:hint="default" w:ascii="Times New Roman" w:hAnsi="Times New Roman" w:eastAsia="仿宋" w:cs="Times New Roman"/>
          <w:sz w:val="31"/>
          <w:szCs w:val="31"/>
          <w:highlight w:val="none"/>
        </w:rPr>
      </w:pPr>
      <w:r>
        <w:rPr>
          <w:rFonts w:hint="default" w:ascii="Times New Roman" w:hAnsi="Times New Roman" w:eastAsia="仿宋" w:cs="Times New Roman"/>
          <w:spacing w:val="23"/>
          <w:sz w:val="31"/>
          <w:szCs w:val="31"/>
          <w:highlight w:val="none"/>
        </w:rPr>
        <w:t>法</w:t>
      </w:r>
      <w:r>
        <w:rPr>
          <w:rFonts w:hint="default" w:ascii="Times New Roman" w:hAnsi="Times New Roman" w:eastAsia="仿宋" w:cs="Times New Roman"/>
          <w:spacing w:val="20"/>
          <w:sz w:val="31"/>
          <w:szCs w:val="31"/>
          <w:highlight w:val="none"/>
        </w:rPr>
        <w:t>定代表人/授权代理人</w:t>
      </w:r>
      <w:r>
        <w:rPr>
          <w:rFonts w:hint="eastAsia" w:ascii="Times New Roman" w:hAnsi="Times New Roman" w:eastAsia="仿宋" w:cs="Times New Roman"/>
          <w:spacing w:val="20"/>
          <w:sz w:val="31"/>
          <w:szCs w:val="31"/>
          <w:highlight w:val="none"/>
          <w:lang w:eastAsia="zh-CN"/>
        </w:rPr>
        <w:t>：</w:t>
      </w:r>
      <w:r>
        <w:rPr>
          <w:rFonts w:hint="default" w:ascii="Times New Roman" w:hAnsi="Times New Roman" w:eastAsia="仿宋" w:cs="Times New Roman"/>
          <w:spacing w:val="20"/>
          <w:sz w:val="31"/>
          <w:szCs w:val="31"/>
          <w:highlight w:val="none"/>
          <w:u w:val="single" w:color="auto"/>
        </w:rPr>
        <w:t xml:space="preserve">                   </w:t>
      </w:r>
      <w:r>
        <w:rPr>
          <w:rFonts w:hint="default" w:ascii="Times New Roman" w:hAnsi="Times New Roman" w:eastAsia="仿宋" w:cs="Times New Roman"/>
          <w:sz w:val="31"/>
          <w:szCs w:val="31"/>
          <w:highlight w:val="none"/>
        </w:rPr>
        <w:t xml:space="preserve"> </w:t>
      </w:r>
    </w:p>
    <w:p w14:paraId="152B2B11">
      <w:pPr>
        <w:spacing w:before="101" w:line="375" w:lineRule="auto"/>
        <w:ind w:left="683" w:right="604" w:firstLine="34"/>
        <w:rPr>
          <w:rFonts w:hint="default" w:ascii="Times New Roman" w:hAnsi="Times New Roman" w:eastAsia="仿宋" w:cs="Times New Roman"/>
          <w:sz w:val="31"/>
          <w:szCs w:val="31"/>
          <w:highlight w:val="none"/>
        </w:rPr>
      </w:pPr>
      <w:r>
        <w:rPr>
          <w:rFonts w:hint="default" w:ascii="Times New Roman" w:hAnsi="Times New Roman" w:eastAsia="仿宋" w:cs="Times New Roman"/>
          <w:spacing w:val="2"/>
          <w:sz w:val="31"/>
          <w:szCs w:val="31"/>
          <w:highlight w:val="none"/>
        </w:rPr>
        <w:t>签订日期：</w:t>
      </w:r>
      <w:r>
        <w:rPr>
          <w:rFonts w:hint="default" w:ascii="Times New Roman" w:hAnsi="Times New Roman" w:eastAsia="仿宋" w:cs="Times New Roman"/>
          <w:spacing w:val="2"/>
          <w:sz w:val="31"/>
          <w:szCs w:val="31"/>
          <w:highlight w:val="none"/>
          <w:u w:val="single" w:color="auto"/>
        </w:rPr>
        <w:t xml:space="preserve">       </w:t>
      </w:r>
      <w:r>
        <w:rPr>
          <w:rFonts w:hint="default" w:ascii="Times New Roman" w:hAnsi="Times New Roman" w:eastAsia="仿宋" w:cs="Times New Roman"/>
          <w:spacing w:val="2"/>
          <w:sz w:val="31"/>
          <w:szCs w:val="31"/>
          <w:highlight w:val="none"/>
        </w:rPr>
        <w:t>年</w:t>
      </w:r>
      <w:r>
        <w:rPr>
          <w:rFonts w:hint="default" w:ascii="Times New Roman" w:hAnsi="Times New Roman" w:eastAsia="仿宋" w:cs="Times New Roman"/>
          <w:spacing w:val="2"/>
          <w:sz w:val="31"/>
          <w:szCs w:val="31"/>
          <w:highlight w:val="none"/>
          <w:u w:val="single" w:color="auto"/>
        </w:rPr>
        <w:t xml:space="preserve">    </w:t>
      </w:r>
      <w:r>
        <w:rPr>
          <w:rFonts w:hint="default" w:ascii="Times New Roman" w:hAnsi="Times New Roman" w:eastAsia="仿宋" w:cs="Times New Roman"/>
          <w:spacing w:val="2"/>
          <w:sz w:val="31"/>
          <w:szCs w:val="31"/>
          <w:highlight w:val="none"/>
        </w:rPr>
        <w:t>月</w:t>
      </w:r>
      <w:r>
        <w:rPr>
          <w:rFonts w:hint="default" w:ascii="Times New Roman" w:hAnsi="Times New Roman" w:eastAsia="仿宋" w:cs="Times New Roman"/>
          <w:spacing w:val="2"/>
          <w:sz w:val="31"/>
          <w:szCs w:val="31"/>
          <w:highlight w:val="none"/>
          <w:u w:val="single" w:color="auto"/>
        </w:rPr>
        <w:t xml:space="preserve">    </w:t>
      </w:r>
      <w:r>
        <w:rPr>
          <w:rFonts w:hint="default" w:ascii="Times New Roman" w:hAnsi="Times New Roman" w:eastAsia="仿宋" w:cs="Times New Roman"/>
          <w:spacing w:val="2"/>
          <w:sz w:val="31"/>
          <w:szCs w:val="31"/>
          <w:highlight w:val="none"/>
        </w:rPr>
        <w:t>日</w:t>
      </w:r>
    </w:p>
    <w:p w14:paraId="1393E170">
      <w:pPr>
        <w:spacing w:line="259" w:lineRule="auto"/>
        <w:rPr>
          <w:rFonts w:hint="default" w:ascii="Times New Roman" w:hAnsi="Times New Roman" w:cs="Times New Roman"/>
          <w:sz w:val="21"/>
          <w:highlight w:val="none"/>
        </w:rPr>
      </w:pPr>
    </w:p>
    <w:p w14:paraId="34DA3A10">
      <w:pPr>
        <w:spacing w:line="260" w:lineRule="auto"/>
        <w:rPr>
          <w:rFonts w:hint="default" w:ascii="Times New Roman" w:hAnsi="Times New Roman" w:cs="Times New Roman"/>
          <w:sz w:val="21"/>
          <w:highlight w:val="none"/>
        </w:rPr>
      </w:pPr>
    </w:p>
    <w:p w14:paraId="0DF27BD7">
      <w:pPr>
        <w:spacing w:line="260" w:lineRule="auto"/>
        <w:rPr>
          <w:rFonts w:hint="default" w:ascii="Times New Roman" w:hAnsi="Times New Roman" w:cs="Times New Roman"/>
          <w:sz w:val="21"/>
          <w:highlight w:val="none"/>
        </w:rPr>
      </w:pPr>
    </w:p>
    <w:p w14:paraId="1F1B7C30">
      <w:pPr>
        <w:spacing w:line="260" w:lineRule="auto"/>
        <w:rPr>
          <w:rFonts w:hint="default" w:ascii="Times New Roman" w:hAnsi="Times New Roman" w:cs="Times New Roman"/>
          <w:sz w:val="21"/>
          <w:highlight w:val="none"/>
        </w:rPr>
      </w:pPr>
    </w:p>
    <w:p w14:paraId="2F3E99D2">
      <w:pPr>
        <w:spacing w:before="100" w:line="375" w:lineRule="auto"/>
        <w:ind w:left="683" w:right="604" w:firstLine="15"/>
        <w:rPr>
          <w:rFonts w:hint="default" w:ascii="Times New Roman" w:hAnsi="Times New Roman" w:eastAsia="仿宋" w:cs="Times New Roman"/>
          <w:sz w:val="31"/>
          <w:szCs w:val="31"/>
          <w:highlight w:val="none"/>
        </w:rPr>
      </w:pPr>
      <w:r>
        <w:rPr>
          <w:rFonts w:hint="default" w:ascii="Times New Roman" w:hAnsi="Times New Roman" w:eastAsia="仿宋" w:cs="Times New Roman"/>
          <w:spacing w:val="2"/>
          <w:sz w:val="31"/>
          <w:szCs w:val="31"/>
          <w:highlight w:val="none"/>
        </w:rPr>
        <w:t>乙方</w:t>
      </w:r>
      <w:r>
        <w:rPr>
          <w:rFonts w:hint="default" w:ascii="Times New Roman" w:hAnsi="Times New Roman" w:eastAsia="仿宋" w:cs="Times New Roman"/>
          <w:spacing w:val="2"/>
          <w:sz w:val="31"/>
          <w:szCs w:val="31"/>
          <w:highlight w:val="none"/>
          <w:lang w:val="en-US" w:eastAsia="zh-CN"/>
        </w:rPr>
        <w:t>名称</w:t>
      </w:r>
      <w:r>
        <w:rPr>
          <w:rFonts w:hint="eastAsia" w:ascii="Times New Roman" w:hAnsi="Times New Roman" w:eastAsia="仿宋" w:cs="Times New Roman"/>
          <w:spacing w:val="2"/>
          <w:sz w:val="31"/>
          <w:szCs w:val="31"/>
          <w:highlight w:val="none"/>
          <w:lang w:val="en-US" w:eastAsia="zh-CN"/>
        </w:rPr>
        <w:t>（</w:t>
      </w:r>
      <w:r>
        <w:rPr>
          <w:rFonts w:hint="default" w:ascii="Times New Roman" w:hAnsi="Times New Roman" w:eastAsia="仿宋" w:cs="Times New Roman"/>
          <w:spacing w:val="2"/>
          <w:sz w:val="31"/>
          <w:szCs w:val="31"/>
          <w:highlight w:val="none"/>
        </w:rPr>
        <w:t>盖章</w:t>
      </w:r>
      <w:r>
        <w:rPr>
          <w:rFonts w:hint="eastAsia" w:ascii="Times New Roman" w:hAnsi="Times New Roman" w:eastAsia="仿宋" w:cs="Times New Roman"/>
          <w:spacing w:val="2"/>
          <w:sz w:val="31"/>
          <w:szCs w:val="31"/>
          <w:highlight w:val="none"/>
          <w:lang w:eastAsia="zh-CN"/>
        </w:rPr>
        <w:t>）</w:t>
      </w:r>
      <w:r>
        <w:rPr>
          <w:rFonts w:hint="default" w:ascii="Times New Roman" w:hAnsi="Times New Roman" w:eastAsia="仿宋" w:cs="Times New Roman"/>
          <w:spacing w:val="2"/>
          <w:sz w:val="31"/>
          <w:szCs w:val="31"/>
          <w:highlight w:val="none"/>
        </w:rPr>
        <w:t>：</w:t>
      </w:r>
      <w:r>
        <w:rPr>
          <w:rFonts w:hint="default" w:ascii="Times New Roman" w:hAnsi="Times New Roman" w:eastAsia="仿宋" w:cs="Times New Roman"/>
          <w:spacing w:val="1"/>
          <w:sz w:val="31"/>
          <w:szCs w:val="31"/>
          <w:highlight w:val="none"/>
          <w:u w:val="single"/>
          <w:lang w:eastAsia="zh-CN"/>
        </w:rPr>
        <w:t xml:space="preserve">  </w:t>
      </w:r>
      <w:r>
        <w:rPr>
          <w:rFonts w:hint="default" w:ascii="Times New Roman" w:hAnsi="Times New Roman" w:eastAsia="仿宋" w:cs="Times New Roman"/>
          <w:spacing w:val="1"/>
          <w:sz w:val="31"/>
          <w:szCs w:val="31"/>
          <w:highlight w:val="none"/>
          <w:u w:val="single" w:color="auto"/>
        </w:rPr>
        <w:t xml:space="preserve">        </w:t>
      </w:r>
      <w:r>
        <w:rPr>
          <w:rFonts w:hint="default" w:ascii="Times New Roman" w:hAnsi="Times New Roman" w:eastAsia="仿宋" w:cs="Times New Roman"/>
          <w:sz w:val="31"/>
          <w:szCs w:val="31"/>
          <w:highlight w:val="none"/>
        </w:rPr>
        <w:t xml:space="preserve"> </w:t>
      </w:r>
    </w:p>
    <w:p w14:paraId="09BA9291">
      <w:pPr>
        <w:spacing w:before="100" w:line="375" w:lineRule="auto"/>
        <w:ind w:left="683" w:right="604" w:firstLine="15"/>
        <w:rPr>
          <w:rFonts w:hint="default" w:ascii="Times New Roman" w:hAnsi="Times New Roman" w:eastAsia="仿宋" w:cs="Times New Roman"/>
          <w:spacing w:val="20"/>
          <w:sz w:val="31"/>
          <w:szCs w:val="31"/>
          <w:highlight w:val="none"/>
          <w:u w:val="single" w:color="auto"/>
        </w:rPr>
      </w:pPr>
      <w:r>
        <w:rPr>
          <w:rFonts w:hint="default" w:ascii="Times New Roman" w:hAnsi="Times New Roman" w:eastAsia="仿宋" w:cs="Times New Roman"/>
          <w:spacing w:val="23"/>
          <w:sz w:val="31"/>
          <w:szCs w:val="31"/>
          <w:highlight w:val="none"/>
        </w:rPr>
        <w:t>法</w:t>
      </w:r>
      <w:r>
        <w:rPr>
          <w:rFonts w:hint="default" w:ascii="Times New Roman" w:hAnsi="Times New Roman" w:eastAsia="仿宋" w:cs="Times New Roman"/>
          <w:spacing w:val="20"/>
          <w:sz w:val="31"/>
          <w:szCs w:val="31"/>
          <w:highlight w:val="none"/>
        </w:rPr>
        <w:t>定代表人/授权代理人</w:t>
      </w:r>
      <w:r>
        <w:rPr>
          <w:rFonts w:hint="eastAsia" w:ascii="Times New Roman" w:hAnsi="Times New Roman" w:eastAsia="仿宋" w:cs="Times New Roman"/>
          <w:spacing w:val="20"/>
          <w:sz w:val="31"/>
          <w:szCs w:val="31"/>
          <w:highlight w:val="none"/>
          <w:lang w:eastAsia="zh-CN"/>
        </w:rPr>
        <w:t>：</w:t>
      </w:r>
      <w:r>
        <w:rPr>
          <w:rFonts w:hint="default" w:ascii="Times New Roman" w:hAnsi="Times New Roman" w:eastAsia="仿宋" w:cs="Times New Roman"/>
          <w:spacing w:val="20"/>
          <w:sz w:val="31"/>
          <w:szCs w:val="31"/>
          <w:highlight w:val="none"/>
          <w:u w:val="single" w:color="auto"/>
        </w:rPr>
        <w:t xml:space="preserve">                   </w:t>
      </w:r>
    </w:p>
    <w:p w14:paraId="779AC503">
      <w:pPr>
        <w:spacing w:before="100" w:line="375" w:lineRule="auto"/>
        <w:ind w:left="683" w:right="604" w:firstLine="15"/>
        <w:rPr>
          <w:rFonts w:hint="default" w:ascii="Times New Roman" w:hAnsi="Times New Roman" w:cs="Times New Roman"/>
          <w:sz w:val="21"/>
          <w:highlight w:val="none"/>
        </w:rPr>
      </w:pPr>
      <w:r>
        <w:rPr>
          <w:rFonts w:hint="default" w:ascii="Times New Roman" w:hAnsi="Times New Roman" w:eastAsia="仿宋" w:cs="Times New Roman"/>
          <w:sz w:val="31"/>
          <w:szCs w:val="31"/>
          <w:highlight w:val="none"/>
        </w:rPr>
        <w:t xml:space="preserve"> </w:t>
      </w:r>
      <w:r>
        <w:rPr>
          <w:rFonts w:hint="default" w:ascii="Times New Roman" w:hAnsi="Times New Roman" w:eastAsia="仿宋" w:cs="Times New Roman"/>
          <w:spacing w:val="2"/>
          <w:sz w:val="31"/>
          <w:szCs w:val="31"/>
          <w:highlight w:val="none"/>
        </w:rPr>
        <w:t>签订日期：</w:t>
      </w:r>
      <w:r>
        <w:rPr>
          <w:rFonts w:hint="default" w:ascii="Times New Roman" w:hAnsi="Times New Roman" w:eastAsia="仿宋" w:cs="Times New Roman"/>
          <w:spacing w:val="2"/>
          <w:sz w:val="31"/>
          <w:szCs w:val="31"/>
          <w:highlight w:val="none"/>
          <w:u w:val="single" w:color="auto"/>
        </w:rPr>
        <w:t xml:space="preserve">       </w:t>
      </w:r>
      <w:r>
        <w:rPr>
          <w:rFonts w:hint="default" w:ascii="Times New Roman" w:hAnsi="Times New Roman" w:eastAsia="仿宋" w:cs="Times New Roman"/>
          <w:spacing w:val="2"/>
          <w:sz w:val="31"/>
          <w:szCs w:val="31"/>
          <w:highlight w:val="none"/>
        </w:rPr>
        <w:t>年</w:t>
      </w:r>
      <w:r>
        <w:rPr>
          <w:rFonts w:hint="default" w:ascii="Times New Roman" w:hAnsi="Times New Roman" w:eastAsia="仿宋" w:cs="Times New Roman"/>
          <w:spacing w:val="2"/>
          <w:sz w:val="31"/>
          <w:szCs w:val="31"/>
          <w:highlight w:val="none"/>
          <w:u w:val="single" w:color="auto"/>
        </w:rPr>
        <w:t xml:space="preserve">    </w:t>
      </w:r>
      <w:r>
        <w:rPr>
          <w:rFonts w:hint="default" w:ascii="Times New Roman" w:hAnsi="Times New Roman" w:eastAsia="仿宋" w:cs="Times New Roman"/>
          <w:spacing w:val="2"/>
          <w:sz w:val="31"/>
          <w:szCs w:val="31"/>
          <w:highlight w:val="none"/>
        </w:rPr>
        <w:t>月</w:t>
      </w:r>
      <w:r>
        <w:rPr>
          <w:rFonts w:hint="default" w:ascii="Times New Roman" w:hAnsi="Times New Roman" w:eastAsia="仿宋" w:cs="Times New Roman"/>
          <w:spacing w:val="2"/>
          <w:sz w:val="31"/>
          <w:szCs w:val="31"/>
          <w:highlight w:val="none"/>
          <w:u w:val="single" w:color="auto"/>
        </w:rPr>
        <w:t xml:space="preserve">    </w:t>
      </w:r>
      <w:r>
        <w:rPr>
          <w:rFonts w:hint="default" w:ascii="Times New Roman" w:hAnsi="Times New Roman" w:eastAsia="仿宋" w:cs="Times New Roman"/>
          <w:spacing w:val="2"/>
          <w:sz w:val="31"/>
          <w:szCs w:val="31"/>
          <w:highlight w:val="none"/>
        </w:rPr>
        <w:t>日</w:t>
      </w:r>
    </w:p>
    <w:p w14:paraId="1F534C42">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方正仿宋_GB2312" w:cs="Times New Roman"/>
          <w:b w:val="0"/>
          <w:bCs w:val="0"/>
          <w:sz w:val="32"/>
          <w:szCs w:val="32"/>
          <w:highlight w:val="none"/>
        </w:rPr>
      </w:pPr>
    </w:p>
    <w:p w14:paraId="64C90957">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方正仿宋_GB2312" w:cs="Times New Roman"/>
          <w:b w:val="0"/>
          <w:bCs w:val="0"/>
          <w:sz w:val="32"/>
          <w:szCs w:val="32"/>
          <w:highlight w:val="none"/>
        </w:rPr>
      </w:pPr>
    </w:p>
    <w:p w14:paraId="59DEED20">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方正仿宋_GB2312" w:cs="Times New Roman"/>
          <w:b w:val="0"/>
          <w:bCs w:val="0"/>
          <w:sz w:val="32"/>
          <w:szCs w:val="32"/>
          <w:highlight w:val="none"/>
        </w:rPr>
      </w:pPr>
    </w:p>
    <w:p w14:paraId="54AD39B8">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方正仿宋_GB2312" w:cs="Times New Roman"/>
          <w:b w:val="0"/>
          <w:bCs w:val="0"/>
          <w:sz w:val="32"/>
          <w:szCs w:val="32"/>
          <w:highlight w:val="none"/>
        </w:rPr>
      </w:pPr>
    </w:p>
    <w:p w14:paraId="71D66025">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方正仿宋_GB2312" w:cs="Times New Roman"/>
          <w:b w:val="0"/>
          <w:bCs w:val="0"/>
          <w:sz w:val="32"/>
          <w:szCs w:val="32"/>
          <w:highlight w:val="none"/>
        </w:rPr>
      </w:pPr>
    </w:p>
    <w:p w14:paraId="5464ECBD">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方正仿宋_GB2312" w:cs="Times New Roman"/>
          <w:b w:val="0"/>
          <w:bCs w:val="0"/>
          <w:sz w:val="32"/>
          <w:szCs w:val="32"/>
          <w:highlight w:val="none"/>
        </w:rPr>
      </w:pPr>
    </w:p>
    <w:p w14:paraId="2540D4AA">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方正仿宋_GB2312" w:cs="Times New Roman"/>
          <w:b w:val="0"/>
          <w:bCs w:val="0"/>
          <w:sz w:val="32"/>
          <w:szCs w:val="32"/>
          <w:highlight w:val="none"/>
        </w:rPr>
      </w:pPr>
    </w:p>
    <w:p w14:paraId="6C4874D8">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方正仿宋_GB2312" w:cs="Times New Roman"/>
          <w:b w:val="0"/>
          <w:bCs w:val="0"/>
          <w:sz w:val="32"/>
          <w:szCs w:val="32"/>
          <w:highlight w:val="none"/>
        </w:rPr>
      </w:pPr>
    </w:p>
    <w:p w14:paraId="0CC92D27">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方正仿宋_GB2312" w:cs="Times New Roman"/>
          <w:b w:val="0"/>
          <w:bCs w:val="0"/>
          <w:sz w:val="32"/>
          <w:szCs w:val="32"/>
          <w:highlight w:val="none"/>
        </w:rPr>
      </w:pPr>
    </w:p>
    <w:p w14:paraId="552047AC">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方正仿宋_GB2312" w:cs="Times New Roman"/>
          <w:b w:val="0"/>
          <w:bCs w:val="0"/>
          <w:sz w:val="32"/>
          <w:szCs w:val="32"/>
          <w:highlight w:val="none"/>
        </w:rPr>
      </w:pPr>
    </w:p>
    <w:p w14:paraId="1E7E9AF2">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方正仿宋_GB2312" w:cs="Times New Roman"/>
          <w:b w:val="0"/>
          <w:bCs w:val="0"/>
          <w:sz w:val="32"/>
          <w:szCs w:val="32"/>
          <w:highlight w:val="none"/>
        </w:rPr>
      </w:pPr>
    </w:p>
    <w:p w14:paraId="27C68057">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方正仿宋_GB2312" w:cs="Times New Roman"/>
          <w:b w:val="0"/>
          <w:bCs w:val="0"/>
          <w:sz w:val="32"/>
          <w:szCs w:val="32"/>
          <w:highlight w:val="none"/>
        </w:rPr>
      </w:pPr>
    </w:p>
    <w:p w14:paraId="4824D52A">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方正仿宋_GB2312" w:cs="Times New Roman"/>
          <w:b w:val="0"/>
          <w:bCs w:val="0"/>
          <w:sz w:val="32"/>
          <w:szCs w:val="32"/>
          <w:highlight w:val="none"/>
        </w:rPr>
      </w:pPr>
    </w:p>
    <w:p w14:paraId="74BEB53E">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方正仿宋_GB2312" w:cs="Times New Roman"/>
          <w:b w:val="0"/>
          <w:bCs w:val="0"/>
          <w:sz w:val="32"/>
          <w:szCs w:val="32"/>
          <w:highlight w:val="none"/>
        </w:rPr>
      </w:pPr>
    </w:p>
    <w:p w14:paraId="71DCFD13">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b w:val="0"/>
          <w:bCs w:val="0"/>
          <w:sz w:val="32"/>
          <w:szCs w:val="32"/>
          <w:highlight w:val="none"/>
        </w:rPr>
      </w:pPr>
      <w:r>
        <w:rPr>
          <w:rFonts w:hint="eastAsia" w:ascii="Times New Roman" w:hAnsi="Times New Roman" w:eastAsia="方正黑体_GBK" w:cs="Times New Roman"/>
          <w:b w:val="0"/>
          <w:bCs w:val="0"/>
          <w:sz w:val="32"/>
          <w:szCs w:val="32"/>
          <w:highlight w:val="none"/>
          <w:lang w:val="en-US" w:eastAsia="zh-CN"/>
        </w:rPr>
        <w:t>六</w:t>
      </w:r>
      <w:r>
        <w:rPr>
          <w:rFonts w:hint="default" w:ascii="Times New Roman" w:hAnsi="Times New Roman" w:eastAsia="方正黑体_GBK" w:cs="Times New Roman"/>
          <w:b w:val="0"/>
          <w:bCs w:val="0"/>
          <w:sz w:val="32"/>
          <w:szCs w:val="32"/>
          <w:highlight w:val="none"/>
        </w:rPr>
        <w:t>、响应文件组成（密封、盖章，1正</w:t>
      </w:r>
      <w:r>
        <w:rPr>
          <w:rFonts w:hint="default" w:ascii="Times New Roman" w:hAnsi="Times New Roman" w:eastAsia="方正黑体_GBK" w:cs="Times New Roman"/>
          <w:b w:val="0"/>
          <w:bCs w:val="0"/>
          <w:sz w:val="32"/>
          <w:szCs w:val="32"/>
          <w:highlight w:val="none"/>
          <w:lang w:val="en-US" w:eastAsia="zh-CN"/>
        </w:rPr>
        <w:t>1</w:t>
      </w:r>
      <w:r>
        <w:rPr>
          <w:rFonts w:hint="default" w:ascii="Times New Roman" w:hAnsi="Times New Roman" w:eastAsia="方正黑体_GBK" w:cs="Times New Roman"/>
          <w:b w:val="0"/>
          <w:bCs w:val="0"/>
          <w:sz w:val="32"/>
          <w:szCs w:val="32"/>
          <w:highlight w:val="none"/>
        </w:rPr>
        <w:t>副）</w:t>
      </w:r>
    </w:p>
    <w:p w14:paraId="7A39549E">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2312" w:cs="Times New Roman"/>
          <w:b w:val="0"/>
          <w:bCs w:val="0"/>
          <w:sz w:val="32"/>
          <w:szCs w:val="32"/>
          <w:highlight w:val="none"/>
        </w:rPr>
      </w:pPr>
      <w:r>
        <w:rPr>
          <w:rFonts w:hint="default" w:ascii="Times New Roman" w:hAnsi="Times New Roman" w:eastAsia="方正仿宋_GB2312" w:cs="Times New Roman"/>
          <w:b w:val="0"/>
          <w:bCs w:val="0"/>
          <w:sz w:val="32"/>
          <w:szCs w:val="32"/>
          <w:highlight w:val="none"/>
          <w:lang w:val="en-US" w:eastAsia="zh-CN"/>
        </w:rPr>
        <w:t>1.</w:t>
      </w:r>
      <w:r>
        <w:rPr>
          <w:rFonts w:hint="default" w:ascii="Times New Roman" w:hAnsi="Times New Roman" w:eastAsia="方正仿宋_GB2312" w:cs="Times New Roman"/>
          <w:b w:val="0"/>
          <w:bCs w:val="0"/>
          <w:sz w:val="32"/>
          <w:szCs w:val="32"/>
          <w:highlight w:val="none"/>
        </w:rPr>
        <w:t>比选申请函（格式见附件）</w:t>
      </w:r>
    </w:p>
    <w:p w14:paraId="68331C79">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2312" w:cs="Times New Roman"/>
          <w:b w:val="0"/>
          <w:bCs w:val="0"/>
          <w:sz w:val="32"/>
          <w:szCs w:val="32"/>
          <w:highlight w:val="none"/>
        </w:rPr>
      </w:pPr>
      <w:r>
        <w:rPr>
          <w:rFonts w:hint="default" w:ascii="Times New Roman" w:hAnsi="Times New Roman" w:eastAsia="方正仿宋_GB2312" w:cs="Times New Roman"/>
          <w:b w:val="0"/>
          <w:bCs w:val="0"/>
          <w:sz w:val="32"/>
          <w:szCs w:val="32"/>
          <w:highlight w:val="none"/>
          <w:lang w:val="en-US" w:eastAsia="zh-CN"/>
        </w:rPr>
        <w:t>2.</w:t>
      </w:r>
      <w:r>
        <w:rPr>
          <w:rFonts w:hint="default" w:ascii="Times New Roman" w:hAnsi="Times New Roman" w:eastAsia="方正仿宋_GB2312" w:cs="Times New Roman"/>
          <w:b w:val="0"/>
          <w:bCs w:val="0"/>
          <w:sz w:val="32"/>
          <w:szCs w:val="32"/>
          <w:highlight w:val="none"/>
        </w:rPr>
        <w:t>法定代表人身份证明+授权委托书（附身份证复印件）</w:t>
      </w:r>
    </w:p>
    <w:p w14:paraId="4AC3F0E5">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b w:val="0"/>
          <w:bCs w:val="0"/>
          <w:sz w:val="32"/>
          <w:szCs w:val="32"/>
          <w:highlight w:val="none"/>
          <w:lang w:val="en-US" w:eastAsia="zh-CN"/>
        </w:rPr>
      </w:pPr>
      <w:r>
        <w:rPr>
          <w:rFonts w:hint="default" w:ascii="Times New Roman" w:hAnsi="Times New Roman" w:eastAsia="方正仿宋_GB2312" w:cs="Times New Roman"/>
          <w:b w:val="0"/>
          <w:bCs w:val="0"/>
          <w:sz w:val="32"/>
          <w:szCs w:val="32"/>
          <w:highlight w:val="none"/>
          <w:lang w:val="en-US" w:eastAsia="zh-CN"/>
        </w:rPr>
        <w:t>3.</w:t>
      </w:r>
      <w:r>
        <w:rPr>
          <w:rFonts w:hint="default" w:ascii="Times New Roman" w:hAnsi="Times New Roman" w:eastAsia="方正仿宋_GB2312" w:cs="Times New Roman"/>
          <w:b w:val="0"/>
          <w:bCs w:val="0"/>
          <w:sz w:val="32"/>
          <w:szCs w:val="32"/>
          <w:highlight w:val="none"/>
        </w:rPr>
        <w:t>营业执照</w:t>
      </w:r>
      <w:r>
        <w:rPr>
          <w:rFonts w:hint="default" w:ascii="Times New Roman" w:hAnsi="Times New Roman" w:eastAsia="方正仿宋_GB2312" w:cs="Times New Roman"/>
          <w:b w:val="0"/>
          <w:bCs w:val="0"/>
          <w:sz w:val="32"/>
          <w:szCs w:val="32"/>
          <w:highlight w:val="none"/>
          <w:lang w:val="en-US" w:eastAsia="zh-CN"/>
        </w:rPr>
        <w:t>及重庆电力交易中心有限公司售电相关证明文件。</w:t>
      </w:r>
    </w:p>
    <w:p w14:paraId="01E2943A">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2312" w:cs="Times New Roman"/>
          <w:b w:val="0"/>
          <w:bCs w:val="0"/>
          <w:sz w:val="32"/>
          <w:szCs w:val="32"/>
          <w:highlight w:val="none"/>
        </w:rPr>
      </w:pPr>
      <w:r>
        <w:rPr>
          <w:rFonts w:hint="default" w:ascii="Times New Roman" w:hAnsi="Times New Roman" w:eastAsia="方正仿宋_GB2312" w:cs="Times New Roman"/>
          <w:b w:val="0"/>
          <w:bCs w:val="0"/>
          <w:sz w:val="32"/>
          <w:szCs w:val="32"/>
          <w:highlight w:val="none"/>
          <w:lang w:val="en-US" w:eastAsia="zh-CN"/>
        </w:rPr>
        <w:t>4</w:t>
      </w:r>
      <w:r>
        <w:rPr>
          <w:rFonts w:hint="eastAsia" w:ascii="Times New Roman" w:hAnsi="Times New Roman" w:eastAsia="方正仿宋_GB2312" w:cs="Times New Roman"/>
          <w:b w:val="0"/>
          <w:bCs w:val="0"/>
          <w:sz w:val="32"/>
          <w:szCs w:val="32"/>
          <w:highlight w:val="none"/>
          <w:lang w:val="en-US" w:eastAsia="zh-CN"/>
        </w:rPr>
        <w:t>.</w:t>
      </w:r>
      <w:r>
        <w:rPr>
          <w:rFonts w:hint="default" w:ascii="Times New Roman" w:hAnsi="Times New Roman" w:eastAsia="方正仿宋_GB2312" w:cs="Times New Roman"/>
          <w:b w:val="0"/>
          <w:bCs w:val="0"/>
          <w:sz w:val="32"/>
          <w:szCs w:val="32"/>
          <w:highlight w:val="none"/>
        </w:rPr>
        <w:t>信用中国查询截图、无重大违法记录声明</w:t>
      </w:r>
    </w:p>
    <w:p w14:paraId="441432A2">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2312" w:cs="Times New Roman"/>
          <w:b w:val="0"/>
          <w:bCs w:val="0"/>
          <w:sz w:val="32"/>
          <w:szCs w:val="32"/>
          <w:highlight w:val="none"/>
        </w:rPr>
      </w:pPr>
      <w:r>
        <w:rPr>
          <w:rFonts w:hint="default" w:ascii="Times New Roman" w:hAnsi="Times New Roman" w:eastAsia="方正仿宋_GB2312" w:cs="Times New Roman"/>
          <w:b w:val="0"/>
          <w:bCs w:val="0"/>
          <w:sz w:val="32"/>
          <w:szCs w:val="32"/>
          <w:highlight w:val="none"/>
          <w:lang w:val="en-US" w:eastAsia="zh-CN"/>
        </w:rPr>
        <w:t>5.</w:t>
      </w:r>
      <w:r>
        <w:rPr>
          <w:rFonts w:hint="default" w:ascii="Times New Roman" w:hAnsi="Times New Roman" w:eastAsia="方正仿宋_GB2312" w:cs="Times New Roman"/>
          <w:b w:val="0"/>
          <w:bCs w:val="0"/>
          <w:sz w:val="32"/>
          <w:szCs w:val="32"/>
          <w:highlight w:val="none"/>
        </w:rPr>
        <w:t>报价单</w:t>
      </w:r>
    </w:p>
    <w:p w14:paraId="4203904A">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2312" w:cs="Times New Roman"/>
          <w:b w:val="0"/>
          <w:bCs w:val="0"/>
          <w:sz w:val="32"/>
          <w:szCs w:val="32"/>
          <w:highlight w:val="none"/>
        </w:rPr>
      </w:pPr>
      <w:r>
        <w:rPr>
          <w:rFonts w:hint="default" w:ascii="Times New Roman" w:hAnsi="Times New Roman" w:eastAsia="方正仿宋_GB2312" w:cs="Times New Roman"/>
          <w:b w:val="0"/>
          <w:bCs w:val="0"/>
          <w:sz w:val="32"/>
          <w:szCs w:val="32"/>
          <w:highlight w:val="none"/>
          <w:lang w:val="en-US" w:eastAsia="zh-CN"/>
        </w:rPr>
        <w:t>6.</w:t>
      </w:r>
      <w:r>
        <w:rPr>
          <w:rFonts w:hint="default" w:ascii="Times New Roman" w:hAnsi="Times New Roman" w:eastAsia="方正仿宋_GB2312" w:cs="Times New Roman"/>
          <w:b w:val="0"/>
          <w:bCs w:val="0"/>
          <w:sz w:val="32"/>
          <w:szCs w:val="32"/>
          <w:highlight w:val="none"/>
        </w:rPr>
        <w:t>服务方案（偏差管理、增值服务）</w:t>
      </w:r>
    </w:p>
    <w:p w14:paraId="66B931D0">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2312" w:cs="Times New Roman"/>
          <w:b w:val="0"/>
          <w:bCs w:val="0"/>
          <w:sz w:val="32"/>
          <w:szCs w:val="32"/>
          <w:highlight w:val="none"/>
        </w:rPr>
      </w:pPr>
      <w:r>
        <w:rPr>
          <w:rFonts w:hint="default" w:ascii="Times New Roman" w:hAnsi="Times New Roman" w:eastAsia="方正仿宋_GB2312" w:cs="Times New Roman"/>
          <w:b w:val="0"/>
          <w:bCs w:val="0"/>
          <w:sz w:val="32"/>
          <w:szCs w:val="32"/>
          <w:highlight w:val="none"/>
          <w:lang w:val="en-US" w:eastAsia="zh-CN"/>
        </w:rPr>
        <w:t>7.</w:t>
      </w:r>
      <w:r>
        <w:rPr>
          <w:rFonts w:hint="default" w:ascii="Times New Roman" w:hAnsi="Times New Roman" w:eastAsia="方正仿宋_GB2312" w:cs="Times New Roman"/>
          <w:b w:val="0"/>
          <w:bCs w:val="0"/>
          <w:sz w:val="32"/>
          <w:szCs w:val="32"/>
          <w:highlight w:val="none"/>
        </w:rPr>
        <w:t>同类项目业绩（3个以上）</w:t>
      </w:r>
    </w:p>
    <w:p w14:paraId="3ADAF108">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b w:val="0"/>
          <w:bCs w:val="0"/>
          <w:sz w:val="32"/>
          <w:szCs w:val="32"/>
          <w:highlight w:val="none"/>
        </w:rPr>
      </w:pPr>
      <w:r>
        <w:rPr>
          <w:rFonts w:hint="eastAsia" w:ascii="Times New Roman" w:hAnsi="Times New Roman" w:eastAsia="方正黑体_GBK" w:cs="Times New Roman"/>
          <w:b w:val="0"/>
          <w:bCs w:val="0"/>
          <w:sz w:val="32"/>
          <w:szCs w:val="32"/>
          <w:highlight w:val="none"/>
          <w:lang w:val="en-US" w:eastAsia="zh-CN"/>
        </w:rPr>
        <w:t>七</w:t>
      </w:r>
      <w:r>
        <w:rPr>
          <w:rFonts w:hint="default" w:ascii="Times New Roman" w:hAnsi="Times New Roman" w:eastAsia="方正黑体_GBK" w:cs="Times New Roman"/>
          <w:b w:val="0"/>
          <w:bCs w:val="0"/>
          <w:sz w:val="32"/>
          <w:szCs w:val="32"/>
          <w:highlight w:val="none"/>
        </w:rPr>
        <w:t>、评审办法（最低价中选法）</w:t>
      </w:r>
    </w:p>
    <w:p w14:paraId="6A052FDB">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2312" w:cs="Times New Roman"/>
          <w:b w:val="0"/>
          <w:bCs w:val="0"/>
          <w:sz w:val="32"/>
          <w:szCs w:val="32"/>
          <w:highlight w:val="none"/>
        </w:rPr>
      </w:pPr>
      <w:r>
        <w:rPr>
          <w:rFonts w:hint="default" w:ascii="Times New Roman" w:hAnsi="Times New Roman" w:eastAsia="方正仿宋_GB2312" w:cs="Times New Roman"/>
          <w:b w:val="0"/>
          <w:bCs w:val="0"/>
          <w:sz w:val="32"/>
          <w:szCs w:val="32"/>
          <w:highlight w:val="none"/>
          <w:lang w:val="en-US" w:eastAsia="zh-CN"/>
        </w:rPr>
        <w:t>1.</w:t>
      </w:r>
      <w:r>
        <w:rPr>
          <w:rFonts w:hint="default" w:ascii="Times New Roman" w:hAnsi="Times New Roman" w:eastAsia="方正仿宋_GB2312" w:cs="Times New Roman"/>
          <w:b w:val="0"/>
          <w:bCs w:val="0"/>
          <w:sz w:val="32"/>
          <w:szCs w:val="32"/>
          <w:highlight w:val="none"/>
        </w:rPr>
        <w:t>资格审查：资格不合格即废标</w:t>
      </w:r>
    </w:p>
    <w:p w14:paraId="4D3F1B5E">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2312" w:cs="Times New Roman"/>
          <w:b w:val="0"/>
          <w:bCs w:val="0"/>
          <w:sz w:val="32"/>
          <w:szCs w:val="32"/>
          <w:highlight w:val="none"/>
        </w:rPr>
      </w:pPr>
      <w:r>
        <w:rPr>
          <w:rFonts w:hint="default" w:ascii="Times New Roman" w:hAnsi="Times New Roman" w:eastAsia="方正仿宋_GB2312" w:cs="Times New Roman"/>
          <w:b w:val="0"/>
          <w:bCs w:val="0"/>
          <w:sz w:val="32"/>
          <w:szCs w:val="32"/>
          <w:highlight w:val="none"/>
          <w:lang w:val="en-US" w:eastAsia="zh-CN"/>
        </w:rPr>
        <w:t>2.</w:t>
      </w:r>
      <w:r>
        <w:rPr>
          <w:rFonts w:hint="default" w:ascii="Times New Roman" w:hAnsi="Times New Roman" w:eastAsia="方正仿宋_GB2312" w:cs="Times New Roman"/>
          <w:b w:val="0"/>
          <w:bCs w:val="0"/>
          <w:sz w:val="32"/>
          <w:szCs w:val="32"/>
          <w:highlight w:val="none"/>
        </w:rPr>
        <w:t>价格评审：资格合格单位中，有效报价最低者中选</w:t>
      </w:r>
    </w:p>
    <w:p w14:paraId="767E9F59">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2312" w:cs="Times New Roman"/>
          <w:b w:val="0"/>
          <w:bCs w:val="0"/>
          <w:sz w:val="32"/>
          <w:szCs w:val="32"/>
          <w:highlight w:val="none"/>
          <w:lang w:eastAsia="zh-CN"/>
        </w:rPr>
      </w:pPr>
      <w:r>
        <w:rPr>
          <w:rFonts w:hint="default" w:ascii="Times New Roman" w:hAnsi="Times New Roman" w:eastAsia="方正仿宋_GB2312" w:cs="Times New Roman"/>
          <w:b w:val="0"/>
          <w:bCs w:val="0"/>
          <w:sz w:val="32"/>
          <w:szCs w:val="32"/>
          <w:highlight w:val="none"/>
          <w:lang w:val="en-US" w:eastAsia="zh-CN"/>
        </w:rPr>
        <w:t>3.</w:t>
      </w:r>
      <w:r>
        <w:rPr>
          <w:rFonts w:hint="default" w:ascii="Times New Roman" w:hAnsi="Times New Roman" w:eastAsia="方正仿宋_GB2312" w:cs="Times New Roman"/>
          <w:b w:val="0"/>
          <w:bCs w:val="0"/>
          <w:sz w:val="32"/>
          <w:szCs w:val="32"/>
          <w:highlight w:val="none"/>
        </w:rPr>
        <w:t>报价相同：现场二次报价，仍相同则比服务方案</w:t>
      </w:r>
      <w:r>
        <w:rPr>
          <w:rFonts w:hint="default" w:ascii="Times New Roman" w:hAnsi="Times New Roman" w:eastAsia="方正仿宋_GB2312" w:cs="Times New Roman"/>
          <w:b w:val="0"/>
          <w:bCs w:val="0"/>
          <w:sz w:val="32"/>
          <w:szCs w:val="32"/>
          <w:highlight w:val="none"/>
          <w:lang w:val="en-US" w:eastAsia="zh-CN"/>
        </w:rPr>
        <w:t>可行性</w:t>
      </w:r>
      <w:r>
        <w:rPr>
          <w:rFonts w:hint="default" w:ascii="Times New Roman" w:hAnsi="Times New Roman" w:eastAsia="方正仿宋_GB2312" w:cs="Times New Roman"/>
          <w:b w:val="0"/>
          <w:bCs w:val="0"/>
          <w:sz w:val="32"/>
          <w:szCs w:val="32"/>
          <w:highlight w:val="none"/>
          <w:lang w:eastAsia="zh-CN"/>
        </w:rPr>
        <w:t>。</w:t>
      </w:r>
    </w:p>
    <w:p w14:paraId="3FB75267">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黑体" w:cs="Times New Roman"/>
          <w:sz w:val="32"/>
          <w:szCs w:val="28"/>
          <w:highlight w:val="none"/>
        </w:rPr>
      </w:pPr>
      <w:r>
        <w:rPr>
          <w:rFonts w:hint="eastAsia" w:ascii="Times New Roman" w:hAnsi="Times New Roman" w:eastAsia="方正黑体_GBK" w:cs="Times New Roman"/>
          <w:b w:val="0"/>
          <w:bCs w:val="0"/>
          <w:sz w:val="32"/>
          <w:szCs w:val="32"/>
          <w:highlight w:val="none"/>
          <w:lang w:val="en-US" w:eastAsia="zh-CN"/>
        </w:rPr>
        <w:t>八</w:t>
      </w:r>
      <w:r>
        <w:rPr>
          <w:rFonts w:hint="default" w:ascii="Times New Roman" w:hAnsi="Times New Roman" w:eastAsia="方正黑体_GBK" w:cs="Times New Roman"/>
          <w:b w:val="0"/>
          <w:bCs w:val="0"/>
          <w:sz w:val="32"/>
          <w:szCs w:val="32"/>
          <w:highlight w:val="none"/>
          <w:lang w:val="en-US" w:eastAsia="zh-CN"/>
        </w:rPr>
        <w:t>、</w:t>
      </w:r>
      <w:r>
        <w:rPr>
          <w:rFonts w:hint="default" w:ascii="Times New Roman" w:hAnsi="Times New Roman" w:eastAsia="黑体" w:cs="Times New Roman"/>
          <w:sz w:val="32"/>
          <w:szCs w:val="28"/>
          <w:highlight w:val="none"/>
          <w:lang w:val="en-US" w:eastAsia="zh-CN"/>
        </w:rPr>
        <w:t>招标</w:t>
      </w:r>
      <w:r>
        <w:rPr>
          <w:rFonts w:hint="default" w:ascii="Times New Roman" w:hAnsi="Times New Roman" w:eastAsia="黑体" w:cs="Times New Roman"/>
          <w:sz w:val="32"/>
          <w:szCs w:val="28"/>
          <w:highlight w:val="none"/>
        </w:rPr>
        <w:t>有关规定</w:t>
      </w:r>
    </w:p>
    <w:p w14:paraId="59AD9643">
      <w:pPr>
        <w:adjustRightInd w:val="0"/>
        <w:spacing w:line="520" w:lineRule="exact"/>
        <w:ind w:firstLine="640" w:firstLineChars="200"/>
        <w:rPr>
          <w:rFonts w:hint="default" w:ascii="Times New Roman" w:hAnsi="Times New Roman" w:eastAsia="方正仿宋_GBK" w:cs="Times New Roman"/>
          <w:sz w:val="32"/>
          <w:szCs w:val="28"/>
          <w:highlight w:val="none"/>
        </w:rPr>
      </w:pPr>
      <w:r>
        <w:rPr>
          <w:rFonts w:hint="default" w:ascii="Times New Roman" w:hAnsi="Times New Roman" w:eastAsia="方正仿宋_GBK" w:cs="Times New Roman"/>
          <w:sz w:val="32"/>
          <w:szCs w:val="28"/>
          <w:highlight w:val="none"/>
        </w:rPr>
        <w:t>（一）单位负责人为同一人或者存在直接控股、管理关系的不同供应商，不得参加同一合同项（分包）下的</w:t>
      </w:r>
      <w:r>
        <w:rPr>
          <w:rFonts w:hint="default" w:ascii="Times New Roman" w:hAnsi="Times New Roman" w:eastAsia="方正仿宋_GBK" w:cs="Times New Roman"/>
          <w:sz w:val="32"/>
          <w:szCs w:val="28"/>
          <w:highlight w:val="none"/>
          <w:lang w:val="en-US" w:eastAsia="zh-CN"/>
        </w:rPr>
        <w:t>招标</w:t>
      </w:r>
      <w:r>
        <w:rPr>
          <w:rFonts w:hint="default" w:ascii="Times New Roman" w:hAnsi="Times New Roman" w:eastAsia="方正仿宋_GBK" w:cs="Times New Roman"/>
          <w:sz w:val="32"/>
          <w:szCs w:val="28"/>
          <w:highlight w:val="none"/>
        </w:rPr>
        <w:t>采购活动；</w:t>
      </w:r>
    </w:p>
    <w:p w14:paraId="28907639">
      <w:pPr>
        <w:adjustRightInd w:val="0"/>
        <w:spacing w:line="520" w:lineRule="exact"/>
        <w:ind w:firstLine="640" w:firstLineChars="200"/>
        <w:rPr>
          <w:rFonts w:hint="default" w:ascii="Times New Roman" w:hAnsi="Times New Roman" w:eastAsia="方正仿宋_GBK" w:cs="Times New Roman"/>
          <w:sz w:val="32"/>
          <w:szCs w:val="28"/>
          <w:highlight w:val="none"/>
        </w:rPr>
      </w:pPr>
      <w:r>
        <w:rPr>
          <w:rFonts w:hint="default" w:ascii="Times New Roman" w:hAnsi="Times New Roman" w:eastAsia="方正仿宋_GBK" w:cs="Times New Roman"/>
          <w:sz w:val="32"/>
          <w:szCs w:val="28"/>
          <w:highlight w:val="none"/>
        </w:rPr>
        <w:t>（二）本项目的</w:t>
      </w:r>
      <w:r>
        <w:rPr>
          <w:rFonts w:hint="default" w:ascii="Times New Roman" w:hAnsi="Times New Roman" w:eastAsia="方正仿宋_GBK" w:cs="Times New Roman"/>
          <w:sz w:val="32"/>
          <w:szCs w:val="28"/>
          <w:highlight w:val="none"/>
          <w:lang w:val="en-US" w:eastAsia="zh-CN"/>
        </w:rPr>
        <w:t>招标</w:t>
      </w:r>
      <w:r>
        <w:rPr>
          <w:rFonts w:hint="default" w:ascii="Times New Roman" w:hAnsi="Times New Roman" w:eastAsia="方正仿宋_GBK" w:cs="Times New Roman"/>
          <w:sz w:val="32"/>
          <w:szCs w:val="28"/>
          <w:highlight w:val="none"/>
        </w:rPr>
        <w:t>文书、补遗文件（如果有）一律在</w:t>
      </w:r>
      <w:r>
        <w:rPr>
          <w:rFonts w:hint="default" w:ascii="Times New Roman" w:hAnsi="Times New Roman" w:eastAsia="方正仿宋_GBK" w:cs="Times New Roman"/>
          <w:sz w:val="32"/>
          <w:highlight w:val="none"/>
          <w:lang w:val="en-US" w:eastAsia="zh-CN"/>
        </w:rPr>
        <w:t>奉节县</w:t>
      </w:r>
      <w:r>
        <w:rPr>
          <w:rFonts w:hint="default" w:ascii="Times New Roman" w:hAnsi="Times New Roman" w:eastAsia="方正仿宋_GBK" w:cs="Times New Roman"/>
          <w:sz w:val="32"/>
          <w:highlight w:val="none"/>
        </w:rPr>
        <w:t>中医院网</w:t>
      </w:r>
      <w:r>
        <w:rPr>
          <w:rFonts w:hint="default" w:ascii="Times New Roman" w:hAnsi="Times New Roman" w:eastAsia="方正仿宋_GBK" w:cs="Times New Roman"/>
          <w:sz w:val="32"/>
          <w:szCs w:val="28"/>
          <w:highlight w:val="none"/>
        </w:rPr>
        <w:t>（http://zyy.fjtcmh.cn/）上发布，请各供应商注意下载；无论供应商下载与否，均视同供应商已知晓本项目</w:t>
      </w:r>
      <w:r>
        <w:rPr>
          <w:rFonts w:hint="default" w:ascii="Times New Roman" w:hAnsi="Times New Roman" w:eastAsia="方正仿宋_GBK" w:cs="Times New Roman"/>
          <w:sz w:val="32"/>
          <w:szCs w:val="28"/>
          <w:highlight w:val="none"/>
          <w:lang w:val="en-US" w:eastAsia="zh-CN"/>
        </w:rPr>
        <w:t>招标</w:t>
      </w:r>
      <w:r>
        <w:rPr>
          <w:rFonts w:hint="default" w:ascii="Times New Roman" w:hAnsi="Times New Roman" w:eastAsia="方正仿宋_GBK" w:cs="Times New Roman"/>
          <w:sz w:val="32"/>
          <w:szCs w:val="28"/>
          <w:highlight w:val="none"/>
        </w:rPr>
        <w:t>文书、补遗文件（如果有）的内容。</w:t>
      </w:r>
    </w:p>
    <w:p w14:paraId="7C26F040">
      <w:pPr>
        <w:adjustRightInd w:val="0"/>
        <w:spacing w:line="520" w:lineRule="exact"/>
        <w:ind w:firstLine="640" w:firstLineChars="200"/>
        <w:rPr>
          <w:rFonts w:hint="default" w:ascii="Times New Roman" w:hAnsi="Times New Roman" w:eastAsia="方正仿宋_GBK" w:cs="Times New Roman"/>
          <w:sz w:val="32"/>
          <w:szCs w:val="28"/>
          <w:highlight w:val="none"/>
        </w:rPr>
      </w:pPr>
      <w:r>
        <w:rPr>
          <w:rFonts w:hint="default" w:ascii="Times New Roman" w:hAnsi="Times New Roman" w:eastAsia="方正仿宋_GBK" w:cs="Times New Roman"/>
          <w:sz w:val="32"/>
          <w:szCs w:val="28"/>
          <w:highlight w:val="none"/>
        </w:rPr>
        <w:t>（三）超过</w:t>
      </w:r>
      <w:r>
        <w:rPr>
          <w:rFonts w:hint="default" w:ascii="Times New Roman" w:hAnsi="Times New Roman" w:eastAsia="方正仿宋_GBK" w:cs="Times New Roman"/>
          <w:sz w:val="32"/>
          <w:szCs w:val="28"/>
          <w:highlight w:val="none"/>
          <w:lang w:val="en-US" w:eastAsia="zh-CN"/>
        </w:rPr>
        <w:t>投标</w:t>
      </w:r>
      <w:r>
        <w:rPr>
          <w:rFonts w:hint="default" w:ascii="Times New Roman" w:hAnsi="Times New Roman" w:eastAsia="方正仿宋_GBK" w:cs="Times New Roman"/>
          <w:sz w:val="32"/>
          <w:szCs w:val="28"/>
          <w:highlight w:val="none"/>
        </w:rPr>
        <w:t>截止时间恕不接受。</w:t>
      </w:r>
    </w:p>
    <w:p w14:paraId="3F2F93AA">
      <w:pPr>
        <w:adjustRightInd w:val="0"/>
        <w:spacing w:line="520" w:lineRule="exact"/>
        <w:ind w:firstLine="640" w:firstLineChars="200"/>
        <w:rPr>
          <w:rFonts w:hint="default" w:ascii="Times New Roman" w:hAnsi="Times New Roman" w:eastAsia="黑体" w:cs="Times New Roman"/>
          <w:sz w:val="32"/>
          <w:szCs w:val="28"/>
          <w:highlight w:val="none"/>
          <w:lang w:val="en-US" w:eastAsia="zh-CN"/>
        </w:rPr>
      </w:pPr>
      <w:r>
        <w:rPr>
          <w:rFonts w:hint="default" w:ascii="Times New Roman" w:hAnsi="Times New Roman" w:eastAsia="方正仿宋_GBK" w:cs="Times New Roman"/>
          <w:sz w:val="32"/>
          <w:szCs w:val="28"/>
          <w:highlight w:val="none"/>
        </w:rPr>
        <w:t>（四）</w:t>
      </w:r>
      <w:r>
        <w:rPr>
          <w:rFonts w:hint="default" w:ascii="Times New Roman" w:hAnsi="Times New Roman" w:eastAsia="方正仿宋_GBK" w:cs="Times New Roman"/>
          <w:sz w:val="32"/>
          <w:szCs w:val="28"/>
          <w:highlight w:val="none"/>
          <w:lang w:val="en-US" w:eastAsia="zh-CN"/>
        </w:rPr>
        <w:t>招标</w:t>
      </w:r>
      <w:r>
        <w:rPr>
          <w:rFonts w:hint="default" w:ascii="Times New Roman" w:hAnsi="Times New Roman" w:eastAsia="方正仿宋_GBK" w:cs="Times New Roman"/>
          <w:sz w:val="32"/>
          <w:szCs w:val="28"/>
          <w:highlight w:val="none"/>
        </w:rPr>
        <w:t>费用：无论</w:t>
      </w:r>
      <w:r>
        <w:rPr>
          <w:rFonts w:hint="default" w:ascii="Times New Roman" w:hAnsi="Times New Roman" w:eastAsia="方正仿宋_GBK" w:cs="Times New Roman"/>
          <w:sz w:val="32"/>
          <w:szCs w:val="28"/>
          <w:highlight w:val="none"/>
          <w:lang w:val="en-US" w:eastAsia="zh-CN"/>
        </w:rPr>
        <w:t>招标</w:t>
      </w:r>
      <w:r>
        <w:rPr>
          <w:rFonts w:hint="default" w:ascii="Times New Roman" w:hAnsi="Times New Roman" w:eastAsia="方正仿宋_GBK" w:cs="Times New Roman"/>
          <w:sz w:val="32"/>
          <w:szCs w:val="28"/>
          <w:highlight w:val="none"/>
        </w:rPr>
        <w:t>结果如何，供应商参与本项目</w:t>
      </w:r>
      <w:r>
        <w:rPr>
          <w:rFonts w:hint="default" w:ascii="Times New Roman" w:hAnsi="Times New Roman" w:eastAsia="方正仿宋_GBK" w:cs="Times New Roman"/>
          <w:sz w:val="32"/>
          <w:szCs w:val="28"/>
          <w:highlight w:val="none"/>
          <w:lang w:val="en-US" w:eastAsia="zh-CN"/>
        </w:rPr>
        <w:t>招标</w:t>
      </w:r>
      <w:r>
        <w:rPr>
          <w:rFonts w:hint="default" w:ascii="Times New Roman" w:hAnsi="Times New Roman" w:eastAsia="方正仿宋_GBK" w:cs="Times New Roman"/>
          <w:sz w:val="32"/>
          <w:szCs w:val="28"/>
          <w:highlight w:val="none"/>
        </w:rPr>
        <w:t>的所有费用均应由供应商自行承担。</w:t>
      </w:r>
    </w:p>
    <w:p w14:paraId="7BEB7D6A">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黑体_GBK" w:cs="Times New Roman"/>
          <w:b w:val="0"/>
          <w:bCs w:val="0"/>
          <w:sz w:val="32"/>
          <w:szCs w:val="32"/>
          <w:highlight w:val="none"/>
          <w:lang w:val="en-US" w:eastAsia="zh-CN"/>
        </w:rPr>
      </w:pPr>
      <w:r>
        <w:rPr>
          <w:rFonts w:hint="default" w:ascii="Times New Roman" w:hAnsi="Times New Roman" w:eastAsia="方正黑体_GBK" w:cs="Times New Roman"/>
          <w:b w:val="0"/>
          <w:bCs w:val="0"/>
          <w:sz w:val="32"/>
          <w:szCs w:val="32"/>
          <w:highlight w:val="none"/>
          <w:lang w:val="en-US" w:eastAsia="zh-CN"/>
        </w:rPr>
        <w:t>八、比选文件格式</w:t>
      </w:r>
    </w:p>
    <w:p w14:paraId="2A0EC3C7">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2312" w:cs="Times New Roman"/>
          <w:b w:val="0"/>
          <w:bCs w:val="0"/>
          <w:sz w:val="32"/>
          <w:szCs w:val="32"/>
          <w:highlight w:val="none"/>
          <w:lang w:val="en-US" w:eastAsia="zh-CN"/>
        </w:rPr>
      </w:pPr>
      <w:r>
        <w:rPr>
          <w:rFonts w:hint="default" w:ascii="Times New Roman" w:hAnsi="Times New Roman" w:eastAsia="方正仿宋_GB2312" w:cs="Times New Roman"/>
          <w:b w:val="0"/>
          <w:bCs w:val="0"/>
          <w:sz w:val="32"/>
          <w:szCs w:val="32"/>
          <w:highlight w:val="none"/>
          <w:lang w:val="en-US" w:eastAsia="zh-CN"/>
        </w:rPr>
        <w:t>1.比选文件申请函</w:t>
      </w:r>
    </w:p>
    <w:p w14:paraId="5C4573F9">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 w:cs="Times New Roman"/>
          <w:sz w:val="24"/>
          <w:szCs w:val="24"/>
          <w:highlight w:val="none"/>
        </w:rPr>
      </w:pPr>
      <w:r>
        <w:rPr>
          <w:rFonts w:hint="default" w:ascii="Times New Roman" w:hAnsi="Times New Roman" w:eastAsia="方正仿宋_GB2312" w:cs="Times New Roman"/>
          <w:b w:val="0"/>
          <w:bCs w:val="0"/>
          <w:sz w:val="32"/>
          <w:szCs w:val="32"/>
          <w:highlight w:val="none"/>
          <w:lang w:val="en-US" w:eastAsia="zh-CN"/>
        </w:rPr>
        <w:t>2.</w:t>
      </w:r>
      <w:r>
        <w:rPr>
          <w:rFonts w:hint="default" w:ascii="Times New Roman" w:hAnsi="Times New Roman" w:eastAsia="方正仿宋_GB2312" w:cs="Times New Roman"/>
          <w:b w:val="0"/>
          <w:bCs w:val="0"/>
          <w:sz w:val="32"/>
          <w:szCs w:val="32"/>
          <w:highlight w:val="none"/>
        </w:rPr>
        <w:t>法定代表人身份证明</w:t>
      </w:r>
      <w:r>
        <w:rPr>
          <w:rFonts w:hint="eastAsia" w:ascii="Times New Roman" w:hAnsi="Times New Roman" w:eastAsia="方正仿宋_GB2312" w:cs="Times New Roman"/>
          <w:b w:val="0"/>
          <w:bCs w:val="0"/>
          <w:sz w:val="32"/>
          <w:szCs w:val="32"/>
          <w:highlight w:val="none"/>
          <w:lang w:val="en-US" w:eastAsia="zh-CN"/>
        </w:rPr>
        <w:t>或</w:t>
      </w:r>
      <w:r>
        <w:rPr>
          <w:rFonts w:hint="default" w:ascii="Times New Roman" w:hAnsi="Times New Roman" w:eastAsia="仿宋" w:cs="Times New Roman"/>
          <w:sz w:val="32"/>
          <w:szCs w:val="32"/>
          <w:highlight w:val="none"/>
        </w:rPr>
        <w:t>法定代表人授权委托书</w:t>
      </w:r>
    </w:p>
    <w:p w14:paraId="2D617611">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2312" w:cs="Times New Roman"/>
          <w:b w:val="0"/>
          <w:bCs w:val="0"/>
          <w:sz w:val="32"/>
          <w:szCs w:val="32"/>
          <w:highlight w:val="none"/>
          <w:lang w:val="en-US" w:eastAsia="zh-CN"/>
        </w:rPr>
      </w:pPr>
      <w:r>
        <w:rPr>
          <w:rFonts w:hint="default" w:ascii="Times New Roman" w:hAnsi="Times New Roman" w:eastAsia="方正仿宋_GB2312" w:cs="Times New Roman"/>
          <w:b w:val="0"/>
          <w:bCs w:val="0"/>
          <w:sz w:val="32"/>
          <w:szCs w:val="32"/>
          <w:highlight w:val="none"/>
          <w:lang w:val="en-US" w:eastAsia="zh-CN"/>
        </w:rPr>
        <w:t>3.资格文件</w:t>
      </w:r>
    </w:p>
    <w:p w14:paraId="67F05CDE">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2312" w:cs="Times New Roman"/>
          <w:b w:val="0"/>
          <w:bCs w:val="0"/>
          <w:sz w:val="32"/>
          <w:szCs w:val="32"/>
          <w:highlight w:val="none"/>
        </w:rPr>
      </w:pPr>
      <w:r>
        <w:rPr>
          <w:rFonts w:hint="default" w:ascii="Times New Roman" w:hAnsi="Times New Roman" w:eastAsia="方正仿宋_GB2312" w:cs="Times New Roman"/>
          <w:b w:val="0"/>
          <w:bCs w:val="0"/>
          <w:sz w:val="32"/>
          <w:szCs w:val="32"/>
          <w:highlight w:val="none"/>
          <w:lang w:val="en-US" w:eastAsia="zh-CN"/>
        </w:rPr>
        <w:t>4.</w:t>
      </w:r>
      <w:r>
        <w:rPr>
          <w:rFonts w:hint="default" w:ascii="Times New Roman" w:hAnsi="Times New Roman" w:eastAsia="方正仿宋_GB2312" w:cs="Times New Roman"/>
          <w:b w:val="0"/>
          <w:bCs w:val="0"/>
          <w:sz w:val="32"/>
          <w:szCs w:val="32"/>
          <w:highlight w:val="none"/>
        </w:rPr>
        <w:t>信用中国查询截图、无重大违法记录声明</w:t>
      </w:r>
    </w:p>
    <w:p w14:paraId="6CBDC437">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2312" w:cs="Times New Roman"/>
          <w:b w:val="0"/>
          <w:bCs w:val="0"/>
          <w:sz w:val="32"/>
          <w:szCs w:val="32"/>
          <w:highlight w:val="none"/>
        </w:rPr>
      </w:pPr>
      <w:r>
        <w:rPr>
          <w:rFonts w:hint="default" w:ascii="Times New Roman" w:hAnsi="Times New Roman" w:eastAsia="方正仿宋_GB2312" w:cs="Times New Roman"/>
          <w:b w:val="0"/>
          <w:bCs w:val="0"/>
          <w:sz w:val="32"/>
          <w:szCs w:val="32"/>
          <w:highlight w:val="none"/>
          <w:lang w:val="en-US" w:eastAsia="zh-CN"/>
        </w:rPr>
        <w:t>5.</w:t>
      </w:r>
      <w:r>
        <w:rPr>
          <w:rFonts w:hint="default" w:ascii="Times New Roman" w:hAnsi="Times New Roman" w:eastAsia="方正仿宋_GB2312" w:cs="Times New Roman"/>
          <w:b w:val="0"/>
          <w:bCs w:val="0"/>
          <w:sz w:val="32"/>
          <w:szCs w:val="32"/>
          <w:highlight w:val="none"/>
        </w:rPr>
        <w:t>报价单</w:t>
      </w:r>
    </w:p>
    <w:p w14:paraId="272BB424">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2312" w:cs="Times New Roman"/>
          <w:b w:val="0"/>
          <w:bCs w:val="0"/>
          <w:sz w:val="32"/>
          <w:szCs w:val="32"/>
          <w:highlight w:val="none"/>
        </w:rPr>
      </w:pPr>
      <w:r>
        <w:rPr>
          <w:rFonts w:hint="default" w:ascii="Times New Roman" w:hAnsi="Times New Roman" w:eastAsia="方正仿宋_GB2312" w:cs="Times New Roman"/>
          <w:b w:val="0"/>
          <w:bCs w:val="0"/>
          <w:sz w:val="32"/>
          <w:szCs w:val="32"/>
          <w:highlight w:val="none"/>
          <w:lang w:val="en-US" w:eastAsia="zh-CN"/>
        </w:rPr>
        <w:t>6.</w:t>
      </w:r>
      <w:r>
        <w:rPr>
          <w:rFonts w:hint="default" w:ascii="Times New Roman" w:hAnsi="Times New Roman" w:eastAsia="方正仿宋_GB2312" w:cs="Times New Roman"/>
          <w:b w:val="0"/>
          <w:bCs w:val="0"/>
          <w:sz w:val="32"/>
          <w:szCs w:val="32"/>
          <w:highlight w:val="none"/>
        </w:rPr>
        <w:t>服务方案（交易策略、偏差管理、应急保障、增值服务）</w:t>
      </w:r>
    </w:p>
    <w:p w14:paraId="58426A4D">
      <w:pPr>
        <w:pStyle w:val="2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2312" w:cs="Times New Roman"/>
          <w:b w:val="0"/>
          <w:bCs w:val="0"/>
          <w:sz w:val="32"/>
          <w:szCs w:val="32"/>
          <w:highlight w:val="none"/>
        </w:rPr>
      </w:pPr>
      <w:r>
        <w:rPr>
          <w:rFonts w:hint="default" w:ascii="Times New Roman" w:hAnsi="Times New Roman" w:eastAsia="方正仿宋_GB2312" w:cs="Times New Roman"/>
          <w:b w:val="0"/>
          <w:bCs w:val="0"/>
          <w:sz w:val="32"/>
          <w:szCs w:val="32"/>
          <w:highlight w:val="none"/>
          <w:lang w:val="en-US" w:eastAsia="zh-CN"/>
        </w:rPr>
        <w:t>7.</w:t>
      </w:r>
      <w:r>
        <w:rPr>
          <w:rFonts w:hint="default" w:ascii="Times New Roman" w:hAnsi="Times New Roman" w:eastAsia="方正仿宋_GB2312" w:cs="Times New Roman"/>
          <w:b w:val="0"/>
          <w:bCs w:val="0"/>
          <w:sz w:val="32"/>
          <w:szCs w:val="32"/>
          <w:highlight w:val="none"/>
        </w:rPr>
        <w:t>同类项目业绩（3个以上）</w:t>
      </w:r>
    </w:p>
    <w:p w14:paraId="2B32EC0B">
      <w:pPr>
        <w:spacing w:line="400" w:lineRule="exact"/>
        <w:ind w:firstLine="640" w:firstLineChars="200"/>
        <w:rPr>
          <w:rFonts w:hint="default" w:ascii="Times New Roman" w:hAnsi="Times New Roman" w:eastAsia="方正仿宋_GB2312" w:cs="Times New Roman"/>
          <w:b w:val="0"/>
          <w:bCs w:val="0"/>
          <w:sz w:val="32"/>
          <w:szCs w:val="32"/>
          <w:highlight w:val="none"/>
          <w:lang w:val="en-US" w:eastAsia="zh-CN"/>
        </w:rPr>
      </w:pPr>
    </w:p>
    <w:p w14:paraId="2D579A09">
      <w:pPr>
        <w:pStyle w:val="23"/>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方正仿宋_GB2312" w:cs="Times New Roman"/>
          <w:b w:val="0"/>
          <w:bCs w:val="0"/>
          <w:highlight w:val="none"/>
        </w:rPr>
      </w:pPr>
    </w:p>
    <w:p w14:paraId="6715D19C">
      <w:pPr>
        <w:pStyle w:val="23"/>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方正仿宋_GB2312" w:cs="Times New Roman"/>
          <w:b w:val="0"/>
          <w:bCs w:val="0"/>
          <w:highlight w:val="none"/>
        </w:rPr>
      </w:pPr>
    </w:p>
    <w:p w14:paraId="5C963B1C">
      <w:pPr>
        <w:pStyle w:val="23"/>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方正仿宋_GB2312" w:cs="Times New Roman"/>
          <w:b w:val="0"/>
          <w:bCs w:val="0"/>
          <w:highlight w:val="none"/>
        </w:rPr>
      </w:pPr>
    </w:p>
    <w:p w14:paraId="14B044B5">
      <w:pPr>
        <w:pStyle w:val="23"/>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方正仿宋_GB2312" w:cs="Times New Roman"/>
          <w:b w:val="0"/>
          <w:bCs w:val="0"/>
          <w:highlight w:val="none"/>
        </w:rPr>
      </w:pPr>
    </w:p>
    <w:p w14:paraId="1D02A13D">
      <w:pPr>
        <w:pStyle w:val="23"/>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方正仿宋_GB2312" w:cs="Times New Roman"/>
          <w:b w:val="0"/>
          <w:bCs w:val="0"/>
          <w:highlight w:val="none"/>
        </w:rPr>
      </w:pPr>
    </w:p>
    <w:p w14:paraId="3D6F9403">
      <w:pPr>
        <w:pStyle w:val="23"/>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方正仿宋_GB2312" w:cs="Times New Roman"/>
          <w:b w:val="0"/>
          <w:bCs w:val="0"/>
          <w:highlight w:val="none"/>
        </w:rPr>
      </w:pPr>
    </w:p>
    <w:p w14:paraId="73C5886F">
      <w:pPr>
        <w:pStyle w:val="23"/>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方正仿宋_GB2312" w:cs="Times New Roman"/>
          <w:b w:val="0"/>
          <w:bCs w:val="0"/>
          <w:highlight w:val="none"/>
        </w:rPr>
      </w:pPr>
    </w:p>
    <w:p w14:paraId="0DA8ABFF">
      <w:pPr>
        <w:pStyle w:val="23"/>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方正仿宋_GB2312" w:cs="Times New Roman"/>
          <w:b w:val="0"/>
          <w:bCs w:val="0"/>
          <w:highlight w:val="none"/>
        </w:rPr>
      </w:pPr>
    </w:p>
    <w:p w14:paraId="1C87DA23">
      <w:pPr>
        <w:pStyle w:val="23"/>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方正仿宋_GB2312" w:cs="Times New Roman"/>
          <w:b w:val="0"/>
          <w:bCs w:val="0"/>
          <w:highlight w:val="none"/>
        </w:rPr>
      </w:pPr>
    </w:p>
    <w:p w14:paraId="4523111B">
      <w:pPr>
        <w:pStyle w:val="23"/>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方正仿宋_GB2312" w:cs="Times New Roman"/>
          <w:b w:val="0"/>
          <w:bCs w:val="0"/>
          <w:highlight w:val="none"/>
        </w:rPr>
      </w:pPr>
    </w:p>
    <w:p w14:paraId="44ADDF37">
      <w:pPr>
        <w:pStyle w:val="23"/>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方正仿宋_GB2312" w:cs="Times New Roman"/>
          <w:b w:val="0"/>
          <w:bCs w:val="0"/>
          <w:highlight w:val="none"/>
        </w:rPr>
      </w:pPr>
    </w:p>
    <w:p w14:paraId="48D6AC73">
      <w:pPr>
        <w:pStyle w:val="4"/>
        <w:rPr>
          <w:rFonts w:hint="default" w:ascii="Times New Roman" w:hAnsi="Times New Roman" w:eastAsia="方正仿宋_GB2312" w:cs="Times New Roman"/>
          <w:highlight w:val="none"/>
        </w:rPr>
      </w:pPr>
      <w:r>
        <w:rPr>
          <w:rFonts w:hint="default" w:ascii="Times New Roman" w:hAnsi="Times New Roman" w:eastAsia="方正仿宋_GB2312" w:cs="Times New Roman"/>
          <w:highlight w:val="none"/>
        </w:rPr>
        <w:t xml:space="preserve">附件1 </w:t>
      </w:r>
    </w:p>
    <w:p w14:paraId="00910846">
      <w:pPr>
        <w:pStyle w:val="4"/>
        <w:jc w:val="center"/>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比选申请函</w:t>
      </w:r>
    </w:p>
    <w:p w14:paraId="338DEC10">
      <w:pPr>
        <w:pStyle w:val="23"/>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致：奉节县中医院</w:t>
      </w:r>
    </w:p>
    <w:p w14:paraId="5CAD331D">
      <w:pPr>
        <w:pStyle w:val="23"/>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我方全面研究了</w:t>
      </w:r>
      <w:r>
        <w:rPr>
          <w:rFonts w:hint="default" w:ascii="Times New Roman" w:hAnsi="Times New Roman" w:eastAsia="方正仿宋_GB2312" w:cs="Times New Roman"/>
          <w:b w:val="0"/>
          <w:bCs w:val="0"/>
          <w:sz w:val="32"/>
          <w:szCs w:val="32"/>
          <w:highlight w:val="none"/>
          <w:u w:val="single"/>
        </w:rPr>
        <w:t>奉节县中医院2026年度市场化购电项目</w:t>
      </w:r>
      <w:r>
        <w:rPr>
          <w:rFonts w:hint="default" w:ascii="Times New Roman" w:hAnsi="Times New Roman" w:eastAsia="方正仿宋_GB2312" w:cs="Times New Roman"/>
          <w:sz w:val="32"/>
          <w:szCs w:val="32"/>
          <w:highlight w:val="none"/>
        </w:rPr>
        <w:t>比选文件，自愿参与本项目比选，并郑重声明如下：</w:t>
      </w:r>
    </w:p>
    <w:p w14:paraId="0C442B0E">
      <w:pPr>
        <w:pStyle w:val="23"/>
        <w:numPr>
          <w:ilvl w:val="0"/>
          <w:numId w:val="0"/>
        </w:numPr>
        <w:ind w:leftChars="0"/>
        <w:rPr>
          <w:rFonts w:hint="default" w:ascii="Times New Roman" w:hAnsi="Times New Roman" w:eastAsia="方正仿宋_GB2312" w:cs="Times New Roman"/>
          <w:sz w:val="32"/>
          <w:szCs w:val="32"/>
          <w:highlight w:val="none"/>
        </w:rPr>
      </w:pPr>
      <w:r>
        <w:rPr>
          <w:rFonts w:hint="eastAsia" w:ascii="Times New Roman" w:hAnsi="Times New Roman" w:eastAsia="方正仿宋_GB2312" w:cs="Times New Roman"/>
          <w:sz w:val="32"/>
          <w:szCs w:val="32"/>
          <w:highlight w:val="none"/>
          <w:lang w:val="en-US" w:eastAsia="zh-CN"/>
        </w:rPr>
        <w:t>1.</w:t>
      </w:r>
      <w:r>
        <w:rPr>
          <w:rFonts w:hint="default" w:ascii="Times New Roman" w:hAnsi="Times New Roman" w:eastAsia="方正仿宋_GB2312" w:cs="Times New Roman"/>
          <w:sz w:val="32"/>
          <w:szCs w:val="32"/>
          <w:highlight w:val="none"/>
        </w:rPr>
        <w:t>我方完全接受比选文件的全部条款与要求，承诺按照文件约定提供服务；</w:t>
      </w:r>
    </w:p>
    <w:p w14:paraId="61D24ADA">
      <w:pPr>
        <w:pStyle w:val="23"/>
        <w:numPr>
          <w:ilvl w:val="0"/>
          <w:numId w:val="0"/>
        </w:numPr>
        <w:ind w:leftChars="0"/>
        <w:rPr>
          <w:rFonts w:hint="default" w:ascii="Times New Roman" w:hAnsi="Times New Roman" w:eastAsia="方正仿宋_GB2312" w:cs="Times New Roman"/>
          <w:sz w:val="32"/>
          <w:szCs w:val="32"/>
          <w:highlight w:val="none"/>
        </w:rPr>
      </w:pPr>
      <w:r>
        <w:rPr>
          <w:rFonts w:hint="eastAsia" w:ascii="Times New Roman" w:hAnsi="Times New Roman" w:eastAsia="方正仿宋_GB2312" w:cs="Times New Roman"/>
          <w:sz w:val="32"/>
          <w:szCs w:val="32"/>
          <w:highlight w:val="none"/>
          <w:lang w:val="en-US" w:eastAsia="zh-CN"/>
        </w:rPr>
        <w:t>2.</w:t>
      </w:r>
      <w:r>
        <w:rPr>
          <w:rFonts w:hint="default" w:ascii="Times New Roman" w:hAnsi="Times New Roman" w:eastAsia="方正仿宋_GB2312" w:cs="Times New Roman"/>
          <w:sz w:val="32"/>
          <w:szCs w:val="32"/>
          <w:highlight w:val="none"/>
        </w:rPr>
        <w:t>我方提交的响应文件及所有资料真实、合法、有效，无虚假、伪造、隐瞒情形；</w:t>
      </w:r>
    </w:p>
    <w:p w14:paraId="0CE987FE">
      <w:pPr>
        <w:pStyle w:val="23"/>
        <w:numPr>
          <w:ilvl w:val="0"/>
          <w:numId w:val="0"/>
        </w:numPr>
        <w:ind w:leftChars="0"/>
        <w:rPr>
          <w:rFonts w:hint="default" w:ascii="Times New Roman" w:hAnsi="Times New Roman" w:eastAsia="方正仿宋_GB2312" w:cs="Times New Roman"/>
          <w:sz w:val="32"/>
          <w:szCs w:val="32"/>
          <w:highlight w:val="none"/>
        </w:rPr>
      </w:pPr>
      <w:r>
        <w:rPr>
          <w:rFonts w:hint="eastAsia" w:ascii="Times New Roman" w:hAnsi="Times New Roman" w:eastAsia="方正仿宋_GB2312" w:cs="Times New Roman"/>
          <w:sz w:val="32"/>
          <w:szCs w:val="32"/>
          <w:highlight w:val="none"/>
          <w:lang w:val="en-US" w:eastAsia="zh-CN"/>
        </w:rPr>
        <w:t>3.</w:t>
      </w:r>
      <w:r>
        <w:rPr>
          <w:rFonts w:hint="default" w:ascii="Times New Roman" w:hAnsi="Times New Roman" w:eastAsia="方正仿宋_GB2312" w:cs="Times New Roman"/>
          <w:sz w:val="32"/>
          <w:szCs w:val="32"/>
          <w:highlight w:val="none"/>
        </w:rPr>
        <w:t>我方同意按比选文件规定完成合同签订与履约</w:t>
      </w:r>
      <w:r>
        <w:rPr>
          <w:rFonts w:hint="eastAsia" w:ascii="Times New Roman" w:hAnsi="Times New Roman" w:eastAsia="方正仿宋_GB2312" w:cs="Times New Roman"/>
          <w:sz w:val="32"/>
          <w:szCs w:val="32"/>
          <w:highlight w:val="none"/>
          <w:lang w:eastAsia="zh-CN"/>
        </w:rPr>
        <w:t>，在</w:t>
      </w:r>
      <w:r>
        <w:rPr>
          <w:rFonts w:hint="default" w:ascii="Times New Roman" w:hAnsi="Times New Roman" w:eastAsia="方正仿宋_GB2312" w:cs="Times New Roman"/>
          <w:sz w:val="32"/>
          <w:szCs w:val="32"/>
          <w:highlight w:val="none"/>
        </w:rPr>
        <w:t>服务期限内严格遵守国家电力交易及供电管理相关规定；</w:t>
      </w:r>
    </w:p>
    <w:p w14:paraId="6466B8C4">
      <w:pPr>
        <w:pStyle w:val="23"/>
        <w:numPr>
          <w:ilvl w:val="0"/>
          <w:numId w:val="0"/>
        </w:numPr>
        <w:ind w:leftChars="0"/>
        <w:rPr>
          <w:rFonts w:hint="default" w:ascii="Times New Roman" w:hAnsi="Times New Roman" w:eastAsia="方正仿宋_GB2312" w:cs="Times New Roman"/>
          <w:sz w:val="32"/>
          <w:szCs w:val="32"/>
          <w:highlight w:val="none"/>
        </w:rPr>
      </w:pPr>
      <w:r>
        <w:rPr>
          <w:rFonts w:hint="eastAsia" w:ascii="Times New Roman" w:hAnsi="Times New Roman" w:eastAsia="方正仿宋_GB2312" w:cs="Times New Roman"/>
          <w:sz w:val="32"/>
          <w:szCs w:val="32"/>
          <w:highlight w:val="none"/>
          <w:lang w:val="en-US" w:eastAsia="zh-CN"/>
        </w:rPr>
        <w:t>4.</w:t>
      </w:r>
      <w:r>
        <w:rPr>
          <w:rFonts w:hint="default" w:ascii="Times New Roman" w:hAnsi="Times New Roman" w:eastAsia="方正仿宋_GB2312" w:cs="Times New Roman"/>
          <w:sz w:val="32"/>
          <w:szCs w:val="32"/>
          <w:highlight w:val="none"/>
        </w:rPr>
        <w:t>我方承诺中选后不转包、不分包本项目服务内容；</w:t>
      </w:r>
    </w:p>
    <w:p w14:paraId="71FA5E90">
      <w:pPr>
        <w:pStyle w:val="23"/>
        <w:numPr>
          <w:ilvl w:val="0"/>
          <w:numId w:val="0"/>
        </w:numPr>
        <w:ind w:leftChars="0"/>
        <w:rPr>
          <w:rFonts w:hint="default" w:ascii="Times New Roman" w:hAnsi="Times New Roman" w:eastAsia="方正仿宋_GB2312" w:cs="Times New Roman"/>
          <w:sz w:val="32"/>
          <w:szCs w:val="32"/>
          <w:highlight w:val="none"/>
        </w:rPr>
      </w:pPr>
      <w:r>
        <w:rPr>
          <w:rFonts w:hint="eastAsia" w:ascii="Times New Roman" w:hAnsi="Times New Roman" w:eastAsia="方正仿宋_GB2312" w:cs="Times New Roman"/>
          <w:sz w:val="32"/>
          <w:szCs w:val="32"/>
          <w:highlight w:val="none"/>
          <w:lang w:val="en-US" w:eastAsia="zh-CN"/>
        </w:rPr>
        <w:t>5.</w:t>
      </w:r>
      <w:r>
        <w:rPr>
          <w:rFonts w:hint="default" w:ascii="Times New Roman" w:hAnsi="Times New Roman" w:eastAsia="方正仿宋_GB2312" w:cs="Times New Roman"/>
          <w:sz w:val="32"/>
          <w:szCs w:val="32"/>
          <w:highlight w:val="none"/>
        </w:rPr>
        <w:t>我方认可并接受比选委员会的评审结果，无异议。</w:t>
      </w:r>
    </w:p>
    <w:p w14:paraId="49A40409">
      <w:pPr>
        <w:pStyle w:val="23"/>
        <w:numPr>
          <w:ilvl w:val="0"/>
          <w:numId w:val="0"/>
        </w:numPr>
        <w:ind w:leftChars="0"/>
        <w:rPr>
          <w:rFonts w:hint="default" w:ascii="Times New Roman" w:hAnsi="Times New Roman" w:eastAsia="方正仿宋_GB2312" w:cs="Times New Roman"/>
          <w:sz w:val="32"/>
          <w:szCs w:val="32"/>
          <w:highlight w:val="none"/>
        </w:rPr>
      </w:pPr>
    </w:p>
    <w:p w14:paraId="3D608754">
      <w:pPr>
        <w:pStyle w:val="23"/>
        <w:ind w:firstLine="5440" w:firstLineChars="17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参选单位（盖章）：</w:t>
      </w:r>
    </w:p>
    <w:p w14:paraId="45E194E0">
      <w:pPr>
        <w:pStyle w:val="23"/>
        <w:ind w:firstLine="4160" w:firstLineChars="13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法定代表人（签字或盖章）：</w:t>
      </w:r>
    </w:p>
    <w:p w14:paraId="2A51D28B">
      <w:pPr>
        <w:pStyle w:val="23"/>
        <w:ind w:firstLine="5760" w:firstLineChars="18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 xml:space="preserve">日期： 年 </w:t>
      </w:r>
      <w:r>
        <w:rPr>
          <w:rFonts w:hint="default" w:ascii="Times New Roman" w:hAnsi="Times New Roman" w:eastAsia="方正仿宋_GB2312" w:cs="Times New Roman"/>
          <w:sz w:val="32"/>
          <w:szCs w:val="32"/>
          <w:highlight w:val="none"/>
          <w:lang w:val="en-US" w:eastAsia="zh-CN"/>
        </w:rPr>
        <w:t xml:space="preserve"> </w:t>
      </w:r>
      <w:r>
        <w:rPr>
          <w:rFonts w:hint="default" w:ascii="Times New Roman" w:hAnsi="Times New Roman" w:eastAsia="方正仿宋_GB2312" w:cs="Times New Roman"/>
          <w:sz w:val="32"/>
          <w:szCs w:val="32"/>
          <w:highlight w:val="none"/>
        </w:rPr>
        <w:t xml:space="preserve">月 </w:t>
      </w:r>
      <w:r>
        <w:rPr>
          <w:rFonts w:hint="default" w:ascii="Times New Roman" w:hAnsi="Times New Roman" w:eastAsia="方正仿宋_GB2312" w:cs="Times New Roman"/>
          <w:sz w:val="32"/>
          <w:szCs w:val="32"/>
          <w:highlight w:val="none"/>
          <w:lang w:val="en-US" w:eastAsia="zh-CN"/>
        </w:rPr>
        <w:t xml:space="preserve"> </w:t>
      </w:r>
      <w:r>
        <w:rPr>
          <w:rFonts w:hint="default" w:ascii="Times New Roman" w:hAnsi="Times New Roman" w:eastAsia="方正仿宋_GB2312" w:cs="Times New Roman"/>
          <w:sz w:val="32"/>
          <w:szCs w:val="32"/>
          <w:highlight w:val="none"/>
        </w:rPr>
        <w:t>日</w:t>
      </w:r>
    </w:p>
    <w:p w14:paraId="5DE35747">
      <w:pPr>
        <w:pStyle w:val="4"/>
        <w:rPr>
          <w:rFonts w:hint="default" w:ascii="Times New Roman" w:hAnsi="Times New Roman" w:eastAsia="方正仿宋_GB2312" w:cs="Times New Roman"/>
          <w:sz w:val="32"/>
          <w:szCs w:val="32"/>
          <w:highlight w:val="none"/>
        </w:rPr>
      </w:pPr>
    </w:p>
    <w:p w14:paraId="3604C8C5">
      <w:pPr>
        <w:pStyle w:val="4"/>
        <w:rPr>
          <w:rFonts w:hint="default" w:ascii="Times New Roman" w:hAnsi="Times New Roman" w:eastAsia="方正仿宋_GB2312" w:cs="Times New Roman"/>
          <w:sz w:val="32"/>
          <w:szCs w:val="32"/>
          <w:highlight w:val="none"/>
        </w:rPr>
      </w:pPr>
    </w:p>
    <w:p w14:paraId="7DB7BA94">
      <w:pPr>
        <w:pStyle w:val="4"/>
        <w:rPr>
          <w:rFonts w:hint="default" w:ascii="Times New Roman" w:hAnsi="Times New Roman" w:eastAsia="方正仿宋_GB2312" w:cs="Times New Roman"/>
          <w:sz w:val="32"/>
          <w:szCs w:val="32"/>
          <w:highlight w:val="none"/>
        </w:rPr>
      </w:pPr>
    </w:p>
    <w:p w14:paraId="364625A9">
      <w:pPr>
        <w:pStyle w:val="4"/>
        <w:rPr>
          <w:rFonts w:hint="default" w:ascii="Times New Roman" w:hAnsi="Times New Roman" w:eastAsia="方正仿宋_GB2312" w:cs="Times New Roman"/>
          <w:sz w:val="32"/>
          <w:szCs w:val="32"/>
          <w:highlight w:val="none"/>
        </w:rPr>
      </w:pPr>
    </w:p>
    <w:p w14:paraId="192F9570">
      <w:pPr>
        <w:tabs>
          <w:tab w:val="left" w:pos="6300"/>
        </w:tabs>
        <w:snapToGrid w:val="0"/>
        <w:spacing w:line="312" w:lineRule="auto"/>
        <w:rPr>
          <w:rFonts w:hint="default" w:ascii="Times New Roman" w:hAnsi="Times New Roman" w:eastAsia="方正仿宋_GB2312" w:cs="Times New Roman"/>
          <w:sz w:val="32"/>
          <w:szCs w:val="32"/>
          <w:highlight w:val="none"/>
          <w:lang w:val="en-US" w:eastAsia="zh-CN"/>
        </w:rPr>
      </w:pPr>
      <w:r>
        <w:rPr>
          <w:rFonts w:hint="default" w:ascii="Times New Roman" w:hAnsi="Times New Roman" w:eastAsia="方正仿宋_GB2312" w:cs="Times New Roman"/>
          <w:sz w:val="32"/>
          <w:szCs w:val="32"/>
          <w:highlight w:val="none"/>
        </w:rPr>
        <w:t>附件</w:t>
      </w:r>
      <w:r>
        <w:rPr>
          <w:rFonts w:hint="default" w:ascii="Times New Roman" w:hAnsi="Times New Roman" w:eastAsia="方正仿宋_GB2312" w:cs="Times New Roman"/>
          <w:sz w:val="32"/>
          <w:szCs w:val="32"/>
          <w:highlight w:val="none"/>
          <w:lang w:val="en-US" w:eastAsia="zh-CN"/>
        </w:rPr>
        <w:t>2</w:t>
      </w:r>
    </w:p>
    <w:p w14:paraId="040ADA4F">
      <w:pPr>
        <w:tabs>
          <w:tab w:val="left" w:pos="6300"/>
        </w:tabs>
        <w:snapToGrid w:val="0"/>
        <w:spacing w:line="312" w:lineRule="auto"/>
        <w:rPr>
          <w:rFonts w:hint="default" w:ascii="Times New Roman" w:hAnsi="Times New Roman" w:eastAsia="仿宋" w:cs="Times New Roman"/>
          <w:b w:val="0"/>
          <w:bCs w:val="0"/>
          <w:i w:val="0"/>
          <w:iCs w:val="0"/>
          <w:color w:val="auto"/>
          <w:sz w:val="32"/>
          <w:szCs w:val="32"/>
          <w:highlight w:val="none"/>
        </w:rPr>
      </w:pPr>
      <w:r>
        <w:rPr>
          <w:rFonts w:hint="default" w:ascii="Times New Roman" w:hAnsi="Times New Roman" w:eastAsia="仿宋" w:cs="Times New Roman"/>
          <w:b w:val="0"/>
          <w:bCs w:val="0"/>
          <w:i w:val="0"/>
          <w:iCs w:val="0"/>
          <w:color w:val="auto"/>
          <w:sz w:val="32"/>
          <w:szCs w:val="32"/>
          <w:highlight w:val="none"/>
          <w:lang w:eastAsia="zh-CN"/>
        </w:rPr>
        <w:t>（</w:t>
      </w:r>
      <w:r>
        <w:rPr>
          <w:rFonts w:hint="default" w:ascii="Times New Roman" w:hAnsi="Times New Roman" w:eastAsia="仿宋" w:cs="Times New Roman"/>
          <w:b w:val="0"/>
          <w:bCs w:val="0"/>
          <w:i w:val="0"/>
          <w:iCs w:val="0"/>
          <w:color w:val="auto"/>
          <w:sz w:val="32"/>
          <w:szCs w:val="32"/>
          <w:highlight w:val="none"/>
          <w:lang w:val="en-US" w:eastAsia="zh-CN"/>
        </w:rPr>
        <w:t>二</w:t>
      </w:r>
      <w:r>
        <w:rPr>
          <w:rFonts w:hint="default" w:ascii="Times New Roman" w:hAnsi="Times New Roman" w:eastAsia="仿宋" w:cs="Times New Roman"/>
          <w:b w:val="0"/>
          <w:bCs w:val="0"/>
          <w:i w:val="0"/>
          <w:iCs w:val="0"/>
          <w:color w:val="auto"/>
          <w:sz w:val="32"/>
          <w:szCs w:val="32"/>
          <w:highlight w:val="none"/>
          <w:lang w:eastAsia="zh-CN"/>
        </w:rPr>
        <w:t>）</w:t>
      </w:r>
      <w:r>
        <w:rPr>
          <w:rFonts w:hint="default" w:ascii="Times New Roman" w:hAnsi="Times New Roman" w:eastAsia="仿宋" w:cs="Times New Roman"/>
          <w:b w:val="0"/>
          <w:bCs w:val="0"/>
          <w:i w:val="0"/>
          <w:iCs w:val="0"/>
          <w:color w:val="auto"/>
          <w:sz w:val="32"/>
          <w:szCs w:val="32"/>
          <w:highlight w:val="none"/>
        </w:rPr>
        <w:t>法定代表人身份证明书（格式）</w:t>
      </w:r>
      <w:r>
        <w:rPr>
          <w:rFonts w:hint="default" w:ascii="Times New Roman" w:hAnsi="Times New Roman" w:eastAsia="仿宋" w:cs="Times New Roman"/>
          <w:b w:val="0"/>
          <w:bCs w:val="0"/>
          <w:i w:val="0"/>
          <w:iCs w:val="0"/>
          <w:color w:val="auto"/>
          <w:sz w:val="32"/>
          <w:szCs w:val="32"/>
          <w:highlight w:val="none"/>
          <w:lang w:val="en-US" w:eastAsia="zh-CN"/>
        </w:rPr>
        <w:t>/</w:t>
      </w:r>
      <w:r>
        <w:rPr>
          <w:rFonts w:hint="default" w:ascii="Times New Roman" w:hAnsi="Times New Roman" w:eastAsia="仿宋" w:cs="Times New Roman"/>
          <w:b w:val="0"/>
          <w:bCs w:val="0"/>
          <w:i w:val="0"/>
          <w:iCs w:val="0"/>
          <w:color w:val="auto"/>
          <w:sz w:val="32"/>
          <w:szCs w:val="32"/>
          <w:highlight w:val="none"/>
        </w:rPr>
        <w:t>法定代表人授权委托书（格式）（二选一）</w:t>
      </w:r>
    </w:p>
    <w:p w14:paraId="5876F3B8">
      <w:pPr>
        <w:tabs>
          <w:tab w:val="left" w:pos="6300"/>
        </w:tabs>
        <w:snapToGrid w:val="0"/>
        <w:spacing w:line="312" w:lineRule="auto"/>
        <w:jc w:val="center"/>
        <w:rPr>
          <w:rFonts w:hint="default" w:ascii="Times New Roman" w:hAnsi="Times New Roman" w:eastAsia="仿宋" w:cs="Times New Roman"/>
          <w:i w:val="0"/>
          <w:iCs w:val="0"/>
          <w:color w:val="auto"/>
          <w:sz w:val="32"/>
          <w:szCs w:val="32"/>
          <w:highlight w:val="none"/>
        </w:rPr>
      </w:pPr>
    </w:p>
    <w:p w14:paraId="7CD9FFB9">
      <w:pPr>
        <w:tabs>
          <w:tab w:val="left" w:pos="6300"/>
        </w:tabs>
        <w:snapToGrid w:val="0"/>
        <w:spacing w:line="312" w:lineRule="auto"/>
        <w:jc w:val="center"/>
        <w:rPr>
          <w:rFonts w:hint="default" w:ascii="Times New Roman" w:hAnsi="Times New Roman" w:eastAsia="仿宋" w:cs="Times New Roman"/>
          <w:b/>
          <w:bCs/>
          <w:i w:val="0"/>
          <w:iCs w:val="0"/>
          <w:color w:val="auto"/>
          <w:sz w:val="32"/>
          <w:szCs w:val="32"/>
          <w:highlight w:val="none"/>
        </w:rPr>
      </w:pPr>
      <w:r>
        <w:rPr>
          <w:rFonts w:hint="default" w:ascii="Times New Roman" w:hAnsi="Times New Roman" w:eastAsia="仿宋" w:cs="Times New Roman"/>
          <w:b/>
          <w:bCs/>
          <w:i w:val="0"/>
          <w:iCs w:val="0"/>
          <w:color w:val="auto"/>
          <w:sz w:val="32"/>
          <w:szCs w:val="32"/>
          <w:highlight w:val="none"/>
        </w:rPr>
        <w:t>法定代表人授权委托书</w:t>
      </w:r>
    </w:p>
    <w:p w14:paraId="7C59E670">
      <w:pPr>
        <w:tabs>
          <w:tab w:val="left" w:pos="6300"/>
        </w:tabs>
        <w:snapToGrid w:val="0"/>
        <w:spacing w:line="312" w:lineRule="auto"/>
        <w:rPr>
          <w:rFonts w:hint="default" w:ascii="Times New Roman" w:hAnsi="Times New Roman" w:eastAsia="仿宋" w:cs="Times New Roman"/>
          <w:i w:val="0"/>
          <w:iCs w:val="0"/>
          <w:color w:val="auto"/>
          <w:sz w:val="32"/>
          <w:szCs w:val="32"/>
          <w:highlight w:val="none"/>
        </w:rPr>
      </w:pPr>
      <w:r>
        <w:rPr>
          <w:rFonts w:hint="default" w:ascii="Times New Roman" w:hAnsi="Times New Roman" w:eastAsia="仿宋" w:cs="Times New Roman"/>
          <w:i w:val="0"/>
          <w:iCs w:val="0"/>
          <w:color w:val="auto"/>
          <w:sz w:val="32"/>
          <w:szCs w:val="32"/>
          <w:highlight w:val="none"/>
        </w:rPr>
        <w:t>致：</w:t>
      </w:r>
      <w:r>
        <w:rPr>
          <w:rFonts w:hint="default" w:ascii="Times New Roman" w:hAnsi="Times New Roman" w:eastAsia="仿宋" w:cs="Times New Roman"/>
          <w:i w:val="0"/>
          <w:iCs w:val="0"/>
          <w:color w:val="auto"/>
          <w:sz w:val="32"/>
          <w:szCs w:val="32"/>
          <w:highlight w:val="none"/>
          <w:u w:val="single"/>
        </w:rPr>
        <w:t xml:space="preserve">                     </w:t>
      </w:r>
      <w:r>
        <w:rPr>
          <w:rFonts w:hint="default" w:ascii="Times New Roman" w:hAnsi="Times New Roman" w:eastAsia="仿宋" w:cs="Times New Roman"/>
          <w:i w:val="0"/>
          <w:iCs w:val="0"/>
          <w:color w:val="auto"/>
          <w:sz w:val="32"/>
          <w:szCs w:val="32"/>
          <w:highlight w:val="none"/>
        </w:rPr>
        <w:t>（采购人名称）：</w:t>
      </w:r>
    </w:p>
    <w:p w14:paraId="18934824">
      <w:pPr>
        <w:tabs>
          <w:tab w:val="left" w:pos="6300"/>
        </w:tabs>
        <w:snapToGrid w:val="0"/>
        <w:spacing w:line="312" w:lineRule="auto"/>
        <w:ind w:firstLine="640" w:firstLineChars="200"/>
        <w:rPr>
          <w:rFonts w:hint="default" w:ascii="Times New Roman" w:hAnsi="Times New Roman" w:eastAsia="仿宋" w:cs="Times New Roman"/>
          <w:i w:val="0"/>
          <w:iCs w:val="0"/>
          <w:color w:val="auto"/>
          <w:sz w:val="32"/>
          <w:szCs w:val="32"/>
          <w:highlight w:val="none"/>
        </w:rPr>
      </w:pPr>
      <w:r>
        <w:rPr>
          <w:rFonts w:hint="default" w:ascii="Times New Roman" w:hAnsi="Times New Roman" w:eastAsia="仿宋" w:cs="Times New Roman"/>
          <w:i w:val="0"/>
          <w:iCs w:val="0"/>
          <w:color w:val="auto"/>
          <w:sz w:val="32"/>
          <w:szCs w:val="32"/>
          <w:highlight w:val="none"/>
          <w:u w:val="single"/>
        </w:rPr>
        <w:t xml:space="preserve">            </w:t>
      </w:r>
      <w:r>
        <w:rPr>
          <w:rFonts w:hint="default" w:ascii="Times New Roman" w:hAnsi="Times New Roman" w:eastAsia="仿宋" w:cs="Times New Roman"/>
          <w:i w:val="0"/>
          <w:iCs w:val="0"/>
          <w:color w:val="auto"/>
          <w:sz w:val="32"/>
          <w:szCs w:val="32"/>
          <w:highlight w:val="none"/>
        </w:rPr>
        <w:t>（法定代表人名称）是</w:t>
      </w:r>
      <w:r>
        <w:rPr>
          <w:rFonts w:hint="default" w:ascii="Times New Roman" w:hAnsi="Times New Roman" w:eastAsia="仿宋" w:cs="Times New Roman"/>
          <w:i w:val="0"/>
          <w:iCs w:val="0"/>
          <w:color w:val="auto"/>
          <w:sz w:val="32"/>
          <w:szCs w:val="32"/>
          <w:highlight w:val="none"/>
          <w:u w:val="single"/>
        </w:rPr>
        <w:t xml:space="preserve">                    </w:t>
      </w:r>
      <w:r>
        <w:rPr>
          <w:rFonts w:hint="default" w:ascii="Times New Roman" w:hAnsi="Times New Roman" w:eastAsia="仿宋" w:cs="Times New Roman"/>
          <w:i w:val="0"/>
          <w:iCs w:val="0"/>
          <w:color w:val="auto"/>
          <w:sz w:val="32"/>
          <w:szCs w:val="32"/>
          <w:highlight w:val="none"/>
        </w:rPr>
        <w:t>（供应商名称）的法定代表人，特授权</w:t>
      </w:r>
      <w:r>
        <w:rPr>
          <w:rFonts w:hint="default" w:ascii="Times New Roman" w:hAnsi="Times New Roman" w:eastAsia="仿宋" w:cs="Times New Roman"/>
          <w:i w:val="0"/>
          <w:iCs w:val="0"/>
          <w:color w:val="auto"/>
          <w:sz w:val="32"/>
          <w:szCs w:val="32"/>
          <w:highlight w:val="none"/>
          <w:u w:val="single"/>
        </w:rPr>
        <w:t xml:space="preserve">          </w:t>
      </w:r>
      <w:r>
        <w:rPr>
          <w:rFonts w:hint="default" w:ascii="Times New Roman" w:hAnsi="Times New Roman" w:eastAsia="仿宋" w:cs="Times New Roman"/>
          <w:i w:val="0"/>
          <w:iCs w:val="0"/>
          <w:color w:val="auto"/>
          <w:sz w:val="32"/>
          <w:szCs w:val="32"/>
          <w:highlight w:val="none"/>
        </w:rPr>
        <w:t>（被授权人姓名及身份证代码）电话</w:t>
      </w:r>
      <w:r>
        <w:rPr>
          <w:rFonts w:hint="default" w:ascii="Times New Roman" w:hAnsi="Times New Roman" w:eastAsia="仿宋" w:cs="Times New Roman"/>
          <w:i w:val="0"/>
          <w:iCs w:val="0"/>
          <w:color w:val="auto"/>
          <w:sz w:val="32"/>
          <w:szCs w:val="32"/>
          <w:highlight w:val="none"/>
          <w:u w:val="single"/>
        </w:rPr>
        <w:t xml:space="preserve">          </w:t>
      </w:r>
      <w:r>
        <w:rPr>
          <w:rFonts w:hint="default" w:ascii="Times New Roman" w:hAnsi="Times New Roman" w:eastAsia="仿宋" w:cs="Times New Roman"/>
          <w:i w:val="0"/>
          <w:iCs w:val="0"/>
          <w:color w:val="auto"/>
          <w:sz w:val="32"/>
          <w:szCs w:val="32"/>
          <w:highlight w:val="none"/>
        </w:rPr>
        <w:t>代表我单位全权办理上述项目的</w:t>
      </w:r>
      <w:r>
        <w:rPr>
          <w:rFonts w:hint="default" w:ascii="Times New Roman" w:hAnsi="Times New Roman" w:eastAsia="仿宋" w:cs="Times New Roman"/>
          <w:i w:val="0"/>
          <w:iCs w:val="0"/>
          <w:color w:val="auto"/>
          <w:sz w:val="32"/>
          <w:szCs w:val="32"/>
          <w:highlight w:val="none"/>
          <w:lang w:val="en-US" w:eastAsia="zh-CN"/>
        </w:rPr>
        <w:t>投标</w:t>
      </w:r>
      <w:r>
        <w:rPr>
          <w:rFonts w:hint="default" w:ascii="Times New Roman" w:hAnsi="Times New Roman" w:eastAsia="仿宋" w:cs="Times New Roman"/>
          <w:i w:val="0"/>
          <w:iCs w:val="0"/>
          <w:color w:val="auto"/>
          <w:sz w:val="32"/>
          <w:szCs w:val="32"/>
          <w:highlight w:val="none"/>
        </w:rPr>
        <w:t>、</w:t>
      </w:r>
      <w:r>
        <w:rPr>
          <w:rFonts w:hint="default" w:ascii="Times New Roman" w:hAnsi="Times New Roman" w:eastAsia="仿宋" w:cs="Times New Roman"/>
          <w:i w:val="0"/>
          <w:iCs w:val="0"/>
          <w:color w:val="auto"/>
          <w:sz w:val="32"/>
          <w:szCs w:val="32"/>
          <w:highlight w:val="none"/>
          <w:lang w:val="en-US" w:eastAsia="zh-CN"/>
        </w:rPr>
        <w:t>谈判、</w:t>
      </w:r>
      <w:r>
        <w:rPr>
          <w:rFonts w:hint="default" w:ascii="Times New Roman" w:hAnsi="Times New Roman" w:eastAsia="仿宋" w:cs="Times New Roman"/>
          <w:i w:val="0"/>
          <w:iCs w:val="0"/>
          <w:color w:val="auto"/>
          <w:sz w:val="32"/>
          <w:szCs w:val="32"/>
          <w:highlight w:val="none"/>
        </w:rPr>
        <w:t>签约等具体工作，并签署全部有关文件、协议及合同。</w:t>
      </w:r>
    </w:p>
    <w:p w14:paraId="235E97B7">
      <w:pPr>
        <w:tabs>
          <w:tab w:val="left" w:pos="6300"/>
        </w:tabs>
        <w:snapToGrid w:val="0"/>
        <w:spacing w:line="312" w:lineRule="auto"/>
        <w:ind w:firstLine="640" w:firstLineChars="200"/>
        <w:rPr>
          <w:rFonts w:hint="default" w:ascii="Times New Roman" w:hAnsi="Times New Roman" w:eastAsia="仿宋" w:cs="Times New Roman"/>
          <w:i w:val="0"/>
          <w:iCs w:val="0"/>
          <w:color w:val="auto"/>
          <w:sz w:val="32"/>
          <w:szCs w:val="32"/>
          <w:highlight w:val="none"/>
        </w:rPr>
      </w:pPr>
      <w:r>
        <w:rPr>
          <w:rFonts w:hint="default" w:ascii="Times New Roman" w:hAnsi="Times New Roman" w:eastAsia="仿宋" w:cs="Times New Roman"/>
          <w:i w:val="0"/>
          <w:iCs w:val="0"/>
          <w:color w:val="auto"/>
          <w:sz w:val="32"/>
          <w:szCs w:val="32"/>
          <w:highlight w:val="none"/>
        </w:rPr>
        <w:t>我单位对被授权人的签字负全部责任。</w:t>
      </w:r>
    </w:p>
    <w:p w14:paraId="61A5DC5B">
      <w:pPr>
        <w:tabs>
          <w:tab w:val="left" w:pos="6300"/>
        </w:tabs>
        <w:snapToGrid w:val="0"/>
        <w:spacing w:line="312" w:lineRule="auto"/>
        <w:ind w:firstLine="640" w:firstLineChars="200"/>
        <w:rPr>
          <w:rFonts w:hint="default" w:ascii="Times New Roman" w:hAnsi="Times New Roman" w:eastAsia="仿宋" w:cs="Times New Roman"/>
          <w:i w:val="0"/>
          <w:iCs w:val="0"/>
          <w:color w:val="auto"/>
          <w:sz w:val="32"/>
          <w:szCs w:val="32"/>
          <w:highlight w:val="none"/>
        </w:rPr>
      </w:pPr>
      <w:r>
        <w:rPr>
          <w:rFonts w:hint="default" w:ascii="Times New Roman" w:hAnsi="Times New Roman" w:eastAsia="仿宋" w:cs="Times New Roman"/>
          <w:i w:val="0"/>
          <w:iCs w:val="0"/>
          <w:color w:val="auto"/>
          <w:sz w:val="32"/>
          <w:szCs w:val="32"/>
          <w:highlight w:val="none"/>
        </w:rPr>
        <w:t>在</w:t>
      </w:r>
      <w:r>
        <w:rPr>
          <w:rFonts w:hint="eastAsia" w:ascii="Times New Roman" w:hAnsi="Times New Roman" w:eastAsia="仿宋" w:cs="Times New Roman"/>
          <w:i w:val="0"/>
          <w:iCs w:val="0"/>
          <w:color w:val="auto"/>
          <w:sz w:val="32"/>
          <w:szCs w:val="32"/>
          <w:highlight w:val="none"/>
          <w:lang w:eastAsia="zh-CN"/>
        </w:rPr>
        <w:t>撤销授权的书面通知以前</w:t>
      </w:r>
      <w:r>
        <w:rPr>
          <w:rFonts w:hint="default" w:ascii="Times New Roman" w:hAnsi="Times New Roman" w:eastAsia="仿宋" w:cs="Times New Roman"/>
          <w:i w:val="0"/>
          <w:iCs w:val="0"/>
          <w:color w:val="auto"/>
          <w:sz w:val="32"/>
          <w:szCs w:val="32"/>
          <w:highlight w:val="none"/>
        </w:rPr>
        <w:t>，本授权书一直有效。被授权人在授权书有效期内签署的所有文件不因授权</w:t>
      </w:r>
      <w:r>
        <w:rPr>
          <w:rFonts w:hint="eastAsia" w:ascii="Times New Roman" w:hAnsi="Times New Roman" w:eastAsia="仿宋" w:cs="Times New Roman"/>
          <w:i w:val="0"/>
          <w:iCs w:val="0"/>
          <w:color w:val="auto"/>
          <w:sz w:val="32"/>
          <w:szCs w:val="32"/>
          <w:highlight w:val="none"/>
          <w:lang w:eastAsia="zh-CN"/>
        </w:rPr>
        <w:t>的撤销</w:t>
      </w:r>
      <w:r>
        <w:rPr>
          <w:rFonts w:hint="default" w:ascii="Times New Roman" w:hAnsi="Times New Roman" w:eastAsia="仿宋" w:cs="Times New Roman"/>
          <w:i w:val="0"/>
          <w:iCs w:val="0"/>
          <w:color w:val="auto"/>
          <w:sz w:val="32"/>
          <w:szCs w:val="32"/>
          <w:highlight w:val="none"/>
        </w:rPr>
        <w:t>而失效。</w:t>
      </w:r>
    </w:p>
    <w:p w14:paraId="18159A94">
      <w:pPr>
        <w:tabs>
          <w:tab w:val="left" w:pos="6300"/>
        </w:tabs>
        <w:snapToGrid w:val="0"/>
        <w:spacing w:line="312" w:lineRule="auto"/>
        <w:rPr>
          <w:rFonts w:hint="default" w:ascii="Times New Roman" w:hAnsi="Times New Roman" w:eastAsia="仿宋" w:cs="Times New Roman"/>
          <w:i w:val="0"/>
          <w:iCs w:val="0"/>
          <w:color w:val="auto"/>
          <w:sz w:val="32"/>
          <w:szCs w:val="32"/>
          <w:highlight w:val="none"/>
        </w:rPr>
      </w:pPr>
    </w:p>
    <w:p w14:paraId="2130EFA4">
      <w:pPr>
        <w:tabs>
          <w:tab w:val="left" w:pos="6300"/>
        </w:tabs>
        <w:snapToGrid w:val="0"/>
        <w:spacing w:line="312" w:lineRule="auto"/>
        <w:ind w:firstLine="570"/>
        <w:rPr>
          <w:rFonts w:hint="default" w:ascii="Times New Roman" w:hAnsi="Times New Roman" w:eastAsia="仿宋" w:cs="Times New Roman"/>
          <w:i w:val="0"/>
          <w:iCs w:val="0"/>
          <w:color w:val="auto"/>
          <w:sz w:val="32"/>
          <w:szCs w:val="32"/>
          <w:highlight w:val="none"/>
        </w:rPr>
      </w:pPr>
      <w:r>
        <w:rPr>
          <w:rFonts w:hint="default" w:ascii="Times New Roman" w:hAnsi="Times New Roman" w:eastAsia="仿宋" w:cs="Times New Roman"/>
          <w:i w:val="0"/>
          <w:iCs w:val="0"/>
          <w:color w:val="auto"/>
          <w:sz w:val="32"/>
          <w:szCs w:val="32"/>
          <w:highlight w:val="none"/>
        </w:rPr>
        <w:t>被授权人：                         法定代表人：</w:t>
      </w:r>
    </w:p>
    <w:p w14:paraId="50DE26C3">
      <w:pPr>
        <w:tabs>
          <w:tab w:val="left" w:pos="6300"/>
        </w:tabs>
        <w:snapToGrid w:val="0"/>
        <w:spacing w:line="312" w:lineRule="auto"/>
        <w:rPr>
          <w:rFonts w:hint="default" w:ascii="Times New Roman" w:hAnsi="Times New Roman" w:eastAsia="仿宋" w:cs="Times New Roman"/>
          <w:i w:val="0"/>
          <w:iCs w:val="0"/>
          <w:color w:val="auto"/>
          <w:sz w:val="32"/>
          <w:szCs w:val="32"/>
          <w:highlight w:val="none"/>
        </w:rPr>
      </w:pPr>
      <w:r>
        <w:rPr>
          <w:rFonts w:hint="default" w:ascii="Times New Roman" w:hAnsi="Times New Roman" w:eastAsia="仿宋" w:cs="Times New Roman"/>
          <w:i w:val="0"/>
          <w:iCs w:val="0"/>
          <w:color w:val="auto"/>
          <w:sz w:val="32"/>
          <w:szCs w:val="32"/>
          <w:highlight w:val="none"/>
        </w:rPr>
        <w:t xml:space="preserve">（签字或盖章）                 </w:t>
      </w:r>
      <w:r>
        <w:rPr>
          <w:rFonts w:hint="default" w:ascii="Times New Roman" w:hAnsi="Times New Roman" w:eastAsia="仿宋" w:cs="Times New Roman"/>
          <w:i w:val="0"/>
          <w:iCs w:val="0"/>
          <w:color w:val="auto"/>
          <w:sz w:val="32"/>
          <w:szCs w:val="32"/>
          <w:highlight w:val="none"/>
          <w:lang w:val="en-US" w:eastAsia="zh-CN"/>
        </w:rPr>
        <w:t xml:space="preserve">  </w:t>
      </w:r>
      <w:r>
        <w:rPr>
          <w:rFonts w:hint="default" w:ascii="Times New Roman" w:hAnsi="Times New Roman" w:eastAsia="仿宋" w:cs="Times New Roman"/>
          <w:i w:val="0"/>
          <w:iCs w:val="0"/>
          <w:color w:val="auto"/>
          <w:sz w:val="32"/>
          <w:szCs w:val="32"/>
          <w:highlight w:val="none"/>
        </w:rPr>
        <w:t xml:space="preserve">   （签字或盖章）</w:t>
      </w:r>
    </w:p>
    <w:p w14:paraId="44722D13">
      <w:pPr>
        <w:tabs>
          <w:tab w:val="left" w:pos="6300"/>
        </w:tabs>
        <w:snapToGrid w:val="0"/>
        <w:spacing w:line="312" w:lineRule="auto"/>
        <w:ind w:firstLine="570"/>
        <w:rPr>
          <w:rFonts w:hint="default" w:ascii="Times New Roman" w:hAnsi="Times New Roman" w:eastAsia="仿宋" w:cs="Times New Roman"/>
          <w:i w:val="0"/>
          <w:iCs w:val="0"/>
          <w:color w:val="auto"/>
          <w:sz w:val="32"/>
          <w:szCs w:val="32"/>
          <w:highlight w:val="none"/>
        </w:rPr>
      </w:pPr>
    </w:p>
    <w:p w14:paraId="49A98C30">
      <w:pPr>
        <w:tabs>
          <w:tab w:val="left" w:pos="6300"/>
        </w:tabs>
        <w:snapToGrid w:val="0"/>
        <w:spacing w:line="312" w:lineRule="auto"/>
        <w:ind w:firstLine="570"/>
        <w:rPr>
          <w:rFonts w:hint="default" w:ascii="Times New Roman" w:hAnsi="Times New Roman" w:eastAsia="仿宋" w:cs="Times New Roman"/>
          <w:i w:val="0"/>
          <w:iCs w:val="0"/>
          <w:color w:val="auto"/>
          <w:sz w:val="32"/>
          <w:szCs w:val="32"/>
          <w:highlight w:val="none"/>
        </w:rPr>
      </w:pPr>
      <w:r>
        <w:rPr>
          <w:rFonts w:hint="default" w:ascii="Times New Roman" w:hAnsi="Times New Roman" w:eastAsia="仿宋" w:cs="Times New Roman"/>
          <w:i w:val="0"/>
          <w:iCs w:val="0"/>
          <w:color w:val="auto"/>
          <w:sz w:val="32"/>
          <w:szCs w:val="32"/>
          <w:highlight w:val="none"/>
        </w:rPr>
        <w:t>（附：被授权人身份证正反面复印件）</w:t>
      </w:r>
    </w:p>
    <w:p w14:paraId="36924FA6">
      <w:pPr>
        <w:tabs>
          <w:tab w:val="left" w:pos="6300"/>
        </w:tabs>
        <w:snapToGrid w:val="0"/>
        <w:spacing w:line="312" w:lineRule="auto"/>
        <w:ind w:firstLine="570"/>
        <w:rPr>
          <w:rFonts w:hint="default" w:ascii="Times New Roman" w:hAnsi="Times New Roman" w:eastAsia="仿宋" w:cs="Times New Roman"/>
          <w:i w:val="0"/>
          <w:iCs w:val="0"/>
          <w:color w:val="auto"/>
          <w:sz w:val="32"/>
          <w:szCs w:val="32"/>
          <w:highlight w:val="none"/>
        </w:rPr>
      </w:pPr>
    </w:p>
    <w:p w14:paraId="61F71433">
      <w:pPr>
        <w:tabs>
          <w:tab w:val="left" w:pos="6300"/>
        </w:tabs>
        <w:snapToGrid w:val="0"/>
        <w:spacing w:line="312" w:lineRule="auto"/>
        <w:ind w:right="480" w:firstLine="570"/>
        <w:jc w:val="right"/>
        <w:rPr>
          <w:rFonts w:hint="default" w:ascii="Times New Roman" w:hAnsi="Times New Roman" w:eastAsia="仿宋" w:cs="Times New Roman"/>
          <w:i w:val="0"/>
          <w:iCs w:val="0"/>
          <w:color w:val="auto"/>
          <w:sz w:val="32"/>
          <w:szCs w:val="32"/>
          <w:highlight w:val="none"/>
        </w:rPr>
      </w:pPr>
      <w:r>
        <w:rPr>
          <w:rFonts w:hint="default" w:ascii="Times New Roman" w:hAnsi="Times New Roman" w:eastAsia="仿宋" w:cs="Times New Roman"/>
          <w:i w:val="0"/>
          <w:iCs w:val="0"/>
          <w:color w:val="auto"/>
          <w:sz w:val="32"/>
          <w:szCs w:val="32"/>
          <w:highlight w:val="none"/>
        </w:rPr>
        <w:t>供应商名称（公章）</w:t>
      </w:r>
    </w:p>
    <w:p w14:paraId="3EF63386">
      <w:pPr>
        <w:tabs>
          <w:tab w:val="left" w:pos="6300"/>
        </w:tabs>
        <w:snapToGrid w:val="0"/>
        <w:spacing w:line="312" w:lineRule="auto"/>
        <w:ind w:right="480" w:firstLine="570"/>
        <w:jc w:val="right"/>
        <w:rPr>
          <w:rFonts w:hint="default" w:ascii="Times New Roman" w:hAnsi="Times New Roman" w:eastAsia="仿宋" w:cs="Times New Roman"/>
          <w:i w:val="0"/>
          <w:iCs w:val="0"/>
          <w:color w:val="auto"/>
          <w:sz w:val="32"/>
          <w:szCs w:val="32"/>
          <w:highlight w:val="none"/>
        </w:rPr>
      </w:pPr>
      <w:r>
        <w:rPr>
          <w:rFonts w:hint="default" w:ascii="Times New Roman" w:hAnsi="Times New Roman" w:eastAsia="仿宋" w:cs="Times New Roman"/>
          <w:i w:val="0"/>
          <w:iCs w:val="0"/>
          <w:color w:val="auto"/>
          <w:sz w:val="32"/>
          <w:szCs w:val="32"/>
          <w:highlight w:val="none"/>
        </w:rPr>
        <w:t>年   月   日</w:t>
      </w:r>
    </w:p>
    <w:p w14:paraId="243B1757">
      <w:pPr>
        <w:tabs>
          <w:tab w:val="left" w:pos="6300"/>
        </w:tabs>
        <w:snapToGrid w:val="0"/>
        <w:spacing w:line="312" w:lineRule="auto"/>
        <w:ind w:right="480" w:firstLine="570"/>
        <w:jc w:val="right"/>
        <w:rPr>
          <w:rFonts w:hint="default" w:ascii="Times New Roman" w:hAnsi="Times New Roman" w:eastAsia="仿宋" w:cs="Times New Roman"/>
          <w:i w:val="0"/>
          <w:iCs w:val="0"/>
          <w:color w:val="auto"/>
          <w:sz w:val="32"/>
          <w:szCs w:val="32"/>
          <w:highlight w:val="none"/>
        </w:rPr>
      </w:pPr>
    </w:p>
    <w:p w14:paraId="7DCB20D0">
      <w:pPr>
        <w:tabs>
          <w:tab w:val="left" w:pos="6300"/>
        </w:tabs>
        <w:snapToGrid w:val="0"/>
        <w:spacing w:line="312" w:lineRule="auto"/>
        <w:ind w:right="-1"/>
        <w:rPr>
          <w:rFonts w:hint="default" w:ascii="Times New Roman" w:hAnsi="Times New Roman" w:eastAsia="仿宋" w:cs="Times New Roman"/>
          <w:i w:val="0"/>
          <w:iCs w:val="0"/>
          <w:color w:val="auto"/>
          <w:sz w:val="32"/>
          <w:szCs w:val="32"/>
          <w:highlight w:val="none"/>
        </w:rPr>
      </w:pPr>
      <w:r>
        <w:rPr>
          <w:rFonts w:hint="default" w:ascii="Times New Roman" w:hAnsi="Times New Roman" w:eastAsia="仿宋" w:cs="Times New Roman"/>
          <w:i w:val="0"/>
          <w:iCs w:val="0"/>
          <w:color w:val="auto"/>
          <w:sz w:val="32"/>
          <w:szCs w:val="32"/>
          <w:highlight w:val="none"/>
        </w:rPr>
        <w:t xml:space="preserve">  </w:t>
      </w:r>
    </w:p>
    <w:p w14:paraId="44A8214C">
      <w:pPr>
        <w:tabs>
          <w:tab w:val="left" w:pos="6300"/>
        </w:tabs>
        <w:snapToGrid w:val="0"/>
        <w:spacing w:line="312" w:lineRule="auto"/>
        <w:ind w:right="-1"/>
        <w:rPr>
          <w:rFonts w:hint="default" w:ascii="Times New Roman" w:hAnsi="Times New Roman" w:eastAsia="仿宋" w:cs="Times New Roman"/>
          <w:i w:val="0"/>
          <w:iCs w:val="0"/>
          <w:color w:val="auto"/>
          <w:sz w:val="32"/>
          <w:szCs w:val="32"/>
          <w:highlight w:val="none"/>
        </w:rPr>
      </w:pPr>
    </w:p>
    <w:p w14:paraId="22A962B2">
      <w:pPr>
        <w:tabs>
          <w:tab w:val="left" w:pos="6300"/>
        </w:tabs>
        <w:snapToGrid w:val="0"/>
        <w:spacing w:line="312" w:lineRule="auto"/>
        <w:jc w:val="center"/>
        <w:rPr>
          <w:rFonts w:hint="default" w:ascii="Times New Roman" w:hAnsi="Times New Roman" w:eastAsia="仿宋" w:cs="Times New Roman"/>
          <w:b/>
          <w:bCs/>
          <w:i w:val="0"/>
          <w:iCs w:val="0"/>
          <w:color w:val="auto"/>
          <w:sz w:val="32"/>
          <w:szCs w:val="32"/>
          <w:highlight w:val="none"/>
        </w:rPr>
      </w:pPr>
    </w:p>
    <w:p w14:paraId="1820ED73">
      <w:pPr>
        <w:tabs>
          <w:tab w:val="left" w:pos="6300"/>
        </w:tabs>
        <w:snapToGrid w:val="0"/>
        <w:spacing w:line="312" w:lineRule="auto"/>
        <w:jc w:val="center"/>
        <w:rPr>
          <w:rFonts w:hint="default" w:ascii="Times New Roman" w:hAnsi="Times New Roman" w:eastAsia="仿宋" w:cs="Times New Roman"/>
          <w:b/>
          <w:bCs/>
          <w:i w:val="0"/>
          <w:iCs w:val="0"/>
          <w:color w:val="auto"/>
          <w:sz w:val="32"/>
          <w:szCs w:val="32"/>
          <w:highlight w:val="none"/>
          <w:lang w:val="en-US" w:eastAsia="zh-CN"/>
        </w:rPr>
      </w:pPr>
      <w:r>
        <w:rPr>
          <w:rFonts w:hint="default" w:ascii="Times New Roman" w:hAnsi="Times New Roman" w:eastAsia="仿宋" w:cs="Times New Roman"/>
          <w:b/>
          <w:bCs/>
          <w:i w:val="0"/>
          <w:iCs w:val="0"/>
          <w:color w:val="auto"/>
          <w:sz w:val="32"/>
          <w:szCs w:val="32"/>
          <w:highlight w:val="none"/>
        </w:rPr>
        <w:t>法定代表人</w:t>
      </w:r>
      <w:r>
        <w:rPr>
          <w:rFonts w:hint="default" w:ascii="Times New Roman" w:hAnsi="Times New Roman" w:eastAsia="仿宋" w:cs="Times New Roman"/>
          <w:b/>
          <w:bCs/>
          <w:i w:val="0"/>
          <w:iCs w:val="0"/>
          <w:color w:val="auto"/>
          <w:sz w:val="32"/>
          <w:szCs w:val="32"/>
          <w:highlight w:val="none"/>
          <w:lang w:val="en-US" w:eastAsia="zh-CN"/>
        </w:rPr>
        <w:t>身份</w:t>
      </w:r>
      <w:r>
        <w:rPr>
          <w:rFonts w:hint="default" w:ascii="Times New Roman" w:hAnsi="Times New Roman" w:eastAsia="仿宋" w:cs="Times New Roman"/>
          <w:b/>
          <w:bCs/>
          <w:i w:val="0"/>
          <w:iCs w:val="0"/>
          <w:color w:val="auto"/>
          <w:sz w:val="32"/>
          <w:szCs w:val="32"/>
          <w:highlight w:val="none"/>
        </w:rPr>
        <w:t>证明</w:t>
      </w:r>
      <w:r>
        <w:rPr>
          <w:rFonts w:hint="default" w:ascii="Times New Roman" w:hAnsi="Times New Roman" w:eastAsia="仿宋" w:cs="Times New Roman"/>
          <w:b/>
          <w:bCs/>
          <w:i w:val="0"/>
          <w:iCs w:val="0"/>
          <w:color w:val="auto"/>
          <w:sz w:val="32"/>
          <w:szCs w:val="32"/>
          <w:highlight w:val="none"/>
          <w:lang w:val="en-US" w:eastAsia="zh-CN"/>
        </w:rPr>
        <w:t>书</w:t>
      </w:r>
    </w:p>
    <w:p w14:paraId="2D18BF39">
      <w:pPr>
        <w:tabs>
          <w:tab w:val="left" w:pos="6300"/>
        </w:tabs>
        <w:snapToGrid w:val="0"/>
        <w:spacing w:line="312" w:lineRule="auto"/>
        <w:rPr>
          <w:rFonts w:hint="default" w:ascii="Times New Roman" w:hAnsi="Times New Roman" w:eastAsia="仿宋" w:cs="Times New Roman"/>
          <w:i w:val="0"/>
          <w:iCs w:val="0"/>
          <w:color w:val="auto"/>
          <w:sz w:val="32"/>
          <w:szCs w:val="32"/>
          <w:highlight w:val="none"/>
        </w:rPr>
      </w:pPr>
      <w:r>
        <w:rPr>
          <w:rFonts w:hint="default" w:ascii="Times New Roman" w:hAnsi="Times New Roman" w:eastAsia="仿宋" w:cs="Times New Roman"/>
          <w:i w:val="0"/>
          <w:iCs w:val="0"/>
          <w:color w:val="auto"/>
          <w:sz w:val="32"/>
          <w:szCs w:val="32"/>
          <w:highlight w:val="none"/>
        </w:rPr>
        <w:t>致：</w:t>
      </w:r>
      <w:r>
        <w:rPr>
          <w:rFonts w:hint="default" w:ascii="Times New Roman" w:hAnsi="Times New Roman" w:eastAsia="仿宋" w:cs="Times New Roman"/>
          <w:i w:val="0"/>
          <w:iCs w:val="0"/>
          <w:color w:val="auto"/>
          <w:sz w:val="32"/>
          <w:szCs w:val="32"/>
          <w:highlight w:val="none"/>
          <w:u w:val="single"/>
        </w:rPr>
        <w:t xml:space="preserve">                     </w:t>
      </w:r>
      <w:r>
        <w:rPr>
          <w:rFonts w:hint="default" w:ascii="Times New Roman" w:hAnsi="Times New Roman" w:eastAsia="仿宋" w:cs="Times New Roman"/>
          <w:i w:val="0"/>
          <w:iCs w:val="0"/>
          <w:color w:val="auto"/>
          <w:sz w:val="32"/>
          <w:szCs w:val="32"/>
          <w:highlight w:val="none"/>
        </w:rPr>
        <w:t>（采购人名称）：</w:t>
      </w:r>
    </w:p>
    <w:p w14:paraId="597BD2C9">
      <w:pPr>
        <w:tabs>
          <w:tab w:val="left" w:pos="6300"/>
        </w:tabs>
        <w:snapToGrid w:val="0"/>
        <w:spacing w:line="312" w:lineRule="auto"/>
        <w:ind w:firstLine="640" w:firstLineChars="200"/>
        <w:rPr>
          <w:rFonts w:hint="default" w:ascii="Times New Roman" w:hAnsi="Times New Roman" w:eastAsia="仿宋" w:cs="Times New Roman"/>
          <w:i w:val="0"/>
          <w:iCs w:val="0"/>
          <w:color w:val="auto"/>
          <w:sz w:val="32"/>
          <w:szCs w:val="32"/>
          <w:highlight w:val="none"/>
        </w:rPr>
      </w:pPr>
      <w:r>
        <w:rPr>
          <w:rFonts w:hint="default" w:ascii="Times New Roman" w:hAnsi="Times New Roman" w:eastAsia="仿宋" w:cs="Times New Roman"/>
          <w:i w:val="0"/>
          <w:iCs w:val="0"/>
          <w:color w:val="auto"/>
          <w:sz w:val="32"/>
          <w:szCs w:val="32"/>
          <w:highlight w:val="none"/>
          <w:u w:val="single"/>
        </w:rPr>
        <w:t xml:space="preserve">            </w:t>
      </w:r>
      <w:r>
        <w:rPr>
          <w:rFonts w:hint="default" w:ascii="Times New Roman" w:hAnsi="Times New Roman" w:eastAsia="仿宋" w:cs="Times New Roman"/>
          <w:i w:val="0"/>
          <w:iCs w:val="0"/>
          <w:color w:val="auto"/>
          <w:sz w:val="32"/>
          <w:szCs w:val="32"/>
          <w:highlight w:val="none"/>
        </w:rPr>
        <w:t>（法定代表人名称及身份证代码）是</w:t>
      </w:r>
      <w:r>
        <w:rPr>
          <w:rFonts w:hint="default" w:ascii="Times New Roman" w:hAnsi="Times New Roman" w:eastAsia="仿宋" w:cs="Times New Roman"/>
          <w:i w:val="0"/>
          <w:iCs w:val="0"/>
          <w:color w:val="auto"/>
          <w:sz w:val="32"/>
          <w:szCs w:val="32"/>
          <w:highlight w:val="none"/>
          <w:u w:val="single"/>
        </w:rPr>
        <w:t xml:space="preserve">                    </w:t>
      </w:r>
      <w:r>
        <w:rPr>
          <w:rFonts w:hint="default" w:ascii="Times New Roman" w:hAnsi="Times New Roman" w:eastAsia="仿宋" w:cs="Times New Roman"/>
          <w:i w:val="0"/>
          <w:iCs w:val="0"/>
          <w:color w:val="auto"/>
          <w:sz w:val="32"/>
          <w:szCs w:val="32"/>
          <w:highlight w:val="none"/>
        </w:rPr>
        <w:t>（供应商名称）的法定代表人，</w:t>
      </w:r>
      <w:r>
        <w:rPr>
          <w:rFonts w:hint="default" w:ascii="Times New Roman" w:hAnsi="Times New Roman" w:eastAsia="仿宋" w:cs="Times New Roman"/>
          <w:i w:val="0"/>
          <w:iCs w:val="0"/>
          <w:color w:val="auto"/>
          <w:sz w:val="32"/>
          <w:szCs w:val="32"/>
          <w:highlight w:val="none"/>
          <w:u w:val="single"/>
        </w:rPr>
        <w:t xml:space="preserve">            </w:t>
      </w:r>
      <w:r>
        <w:rPr>
          <w:rFonts w:hint="default" w:ascii="Times New Roman" w:hAnsi="Times New Roman" w:eastAsia="仿宋" w:cs="Times New Roman"/>
          <w:i w:val="0"/>
          <w:iCs w:val="0"/>
          <w:color w:val="auto"/>
          <w:sz w:val="32"/>
          <w:szCs w:val="32"/>
          <w:highlight w:val="none"/>
        </w:rPr>
        <w:t>代表我单位全权办理上述项目的</w:t>
      </w:r>
      <w:r>
        <w:rPr>
          <w:rFonts w:hint="default" w:ascii="Times New Roman" w:hAnsi="Times New Roman" w:eastAsia="仿宋" w:cs="Times New Roman"/>
          <w:i w:val="0"/>
          <w:iCs w:val="0"/>
          <w:color w:val="auto"/>
          <w:sz w:val="32"/>
          <w:szCs w:val="32"/>
          <w:highlight w:val="none"/>
          <w:lang w:val="en-US" w:eastAsia="zh-CN"/>
        </w:rPr>
        <w:t>投标</w:t>
      </w:r>
      <w:r>
        <w:rPr>
          <w:rFonts w:hint="default" w:ascii="Times New Roman" w:hAnsi="Times New Roman" w:eastAsia="仿宋" w:cs="Times New Roman"/>
          <w:i w:val="0"/>
          <w:iCs w:val="0"/>
          <w:color w:val="auto"/>
          <w:sz w:val="32"/>
          <w:szCs w:val="32"/>
          <w:highlight w:val="none"/>
        </w:rPr>
        <w:t>、</w:t>
      </w:r>
      <w:r>
        <w:rPr>
          <w:rFonts w:hint="default" w:ascii="Times New Roman" w:hAnsi="Times New Roman" w:eastAsia="仿宋" w:cs="Times New Roman"/>
          <w:i w:val="0"/>
          <w:iCs w:val="0"/>
          <w:color w:val="auto"/>
          <w:sz w:val="32"/>
          <w:szCs w:val="32"/>
          <w:highlight w:val="none"/>
          <w:lang w:val="en-US" w:eastAsia="zh-CN"/>
        </w:rPr>
        <w:t>谈判、</w:t>
      </w:r>
      <w:r>
        <w:rPr>
          <w:rFonts w:hint="default" w:ascii="Times New Roman" w:hAnsi="Times New Roman" w:eastAsia="仿宋" w:cs="Times New Roman"/>
          <w:i w:val="0"/>
          <w:iCs w:val="0"/>
          <w:color w:val="auto"/>
          <w:sz w:val="32"/>
          <w:szCs w:val="32"/>
          <w:highlight w:val="none"/>
        </w:rPr>
        <w:t>签约等具体工作，并签署全部有关文件、协议及合同。签字负全部责任。</w:t>
      </w:r>
    </w:p>
    <w:p w14:paraId="11003C0F">
      <w:pPr>
        <w:tabs>
          <w:tab w:val="left" w:pos="6300"/>
        </w:tabs>
        <w:snapToGrid w:val="0"/>
        <w:spacing w:line="312" w:lineRule="auto"/>
        <w:ind w:firstLine="570"/>
        <w:rPr>
          <w:rFonts w:hint="default" w:ascii="Times New Roman" w:hAnsi="Times New Roman" w:eastAsia="仿宋" w:cs="Times New Roman"/>
          <w:i w:val="0"/>
          <w:iCs w:val="0"/>
          <w:color w:val="auto"/>
          <w:sz w:val="32"/>
          <w:szCs w:val="32"/>
          <w:highlight w:val="none"/>
        </w:rPr>
      </w:pPr>
    </w:p>
    <w:p w14:paraId="7E60DE60">
      <w:pPr>
        <w:tabs>
          <w:tab w:val="left" w:pos="6300"/>
        </w:tabs>
        <w:snapToGrid w:val="0"/>
        <w:spacing w:line="312" w:lineRule="auto"/>
        <w:ind w:firstLine="570"/>
        <w:rPr>
          <w:rFonts w:hint="default" w:ascii="Times New Roman" w:hAnsi="Times New Roman" w:eastAsia="仿宋" w:cs="Times New Roman"/>
          <w:i w:val="0"/>
          <w:iCs w:val="0"/>
          <w:color w:val="auto"/>
          <w:sz w:val="32"/>
          <w:szCs w:val="32"/>
          <w:highlight w:val="none"/>
        </w:rPr>
      </w:pPr>
    </w:p>
    <w:p w14:paraId="59EF9621">
      <w:pPr>
        <w:tabs>
          <w:tab w:val="left" w:pos="6300"/>
        </w:tabs>
        <w:snapToGrid w:val="0"/>
        <w:spacing w:line="312" w:lineRule="auto"/>
        <w:ind w:firstLine="570"/>
        <w:rPr>
          <w:rFonts w:hint="default" w:ascii="Times New Roman" w:hAnsi="Times New Roman" w:eastAsia="仿宋" w:cs="Times New Roman"/>
          <w:i w:val="0"/>
          <w:iCs w:val="0"/>
          <w:color w:val="auto"/>
          <w:sz w:val="32"/>
          <w:szCs w:val="32"/>
          <w:highlight w:val="none"/>
        </w:rPr>
      </w:pPr>
      <w:r>
        <w:rPr>
          <w:rFonts w:hint="default" w:ascii="Times New Roman" w:hAnsi="Times New Roman" w:eastAsia="仿宋" w:cs="Times New Roman"/>
          <w:i w:val="0"/>
          <w:iCs w:val="0"/>
          <w:color w:val="auto"/>
          <w:sz w:val="32"/>
          <w:szCs w:val="32"/>
          <w:highlight w:val="none"/>
        </w:rPr>
        <w:t>法定代表人（签字或盖章）：                          供应商名称（公章）</w:t>
      </w:r>
    </w:p>
    <w:p w14:paraId="5BD8C1DD">
      <w:pPr>
        <w:tabs>
          <w:tab w:val="left" w:pos="6300"/>
        </w:tabs>
        <w:snapToGrid w:val="0"/>
        <w:spacing w:line="312" w:lineRule="auto"/>
        <w:ind w:right="360" w:firstLine="570"/>
        <w:jc w:val="right"/>
        <w:rPr>
          <w:rFonts w:hint="default" w:ascii="Times New Roman" w:hAnsi="Times New Roman" w:eastAsia="仿宋" w:cs="Times New Roman"/>
          <w:i w:val="0"/>
          <w:iCs w:val="0"/>
          <w:color w:val="auto"/>
          <w:sz w:val="32"/>
          <w:szCs w:val="32"/>
          <w:highlight w:val="none"/>
        </w:rPr>
      </w:pPr>
      <w:r>
        <w:rPr>
          <w:rFonts w:hint="default" w:ascii="Times New Roman" w:hAnsi="Times New Roman" w:eastAsia="仿宋" w:cs="Times New Roman"/>
          <w:i w:val="0"/>
          <w:iCs w:val="0"/>
          <w:color w:val="auto"/>
          <w:sz w:val="32"/>
          <w:szCs w:val="32"/>
          <w:highlight w:val="none"/>
        </w:rPr>
        <w:t>年   月   日</w:t>
      </w:r>
    </w:p>
    <w:p w14:paraId="1C1610F0">
      <w:pPr>
        <w:tabs>
          <w:tab w:val="left" w:pos="6300"/>
        </w:tabs>
        <w:snapToGrid w:val="0"/>
        <w:spacing w:line="312" w:lineRule="auto"/>
        <w:ind w:firstLine="570"/>
        <w:rPr>
          <w:rFonts w:hint="default" w:ascii="Times New Roman" w:hAnsi="Times New Roman" w:eastAsia="仿宋" w:cs="Times New Roman"/>
          <w:i w:val="0"/>
          <w:iCs w:val="0"/>
          <w:color w:val="auto"/>
          <w:sz w:val="32"/>
          <w:szCs w:val="32"/>
          <w:highlight w:val="none"/>
        </w:rPr>
      </w:pPr>
      <w:r>
        <w:rPr>
          <w:rFonts w:hint="default" w:ascii="Times New Roman" w:hAnsi="Times New Roman" w:eastAsia="仿宋" w:cs="Times New Roman"/>
          <w:i w:val="0"/>
          <w:iCs w:val="0"/>
          <w:color w:val="auto"/>
          <w:sz w:val="32"/>
          <w:szCs w:val="32"/>
          <w:highlight w:val="none"/>
        </w:rPr>
        <w:t>（附：法定代表人身份证正反面复印件）</w:t>
      </w:r>
    </w:p>
    <w:p w14:paraId="0F27AE6B">
      <w:pPr>
        <w:tabs>
          <w:tab w:val="left" w:pos="6300"/>
        </w:tabs>
        <w:snapToGrid w:val="0"/>
        <w:spacing w:line="312" w:lineRule="auto"/>
        <w:ind w:firstLine="570"/>
        <w:rPr>
          <w:rFonts w:hint="default" w:ascii="Times New Roman" w:hAnsi="Times New Roman" w:eastAsia="仿宋" w:cs="Times New Roman"/>
          <w:i w:val="0"/>
          <w:iCs w:val="0"/>
          <w:color w:val="auto"/>
          <w:sz w:val="32"/>
          <w:szCs w:val="32"/>
          <w:highlight w:val="none"/>
        </w:rPr>
      </w:pPr>
    </w:p>
    <w:p w14:paraId="24697578">
      <w:pPr>
        <w:pStyle w:val="4"/>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_GB2312" w:cs="Times New Roman"/>
          <w:sz w:val="32"/>
          <w:szCs w:val="32"/>
          <w:highlight w:val="none"/>
          <w:lang w:eastAsia="zh-CN"/>
        </w:rPr>
      </w:pPr>
    </w:p>
    <w:p w14:paraId="5F2DA3A0">
      <w:pPr>
        <w:tabs>
          <w:tab w:val="left" w:pos="6300"/>
        </w:tabs>
        <w:snapToGrid w:val="0"/>
        <w:spacing w:line="312" w:lineRule="auto"/>
        <w:ind w:right="-1"/>
        <w:rPr>
          <w:rFonts w:hint="default" w:ascii="Times New Roman" w:hAnsi="Times New Roman" w:eastAsia="仿宋" w:cs="Times New Roman"/>
          <w:i w:val="0"/>
          <w:iCs w:val="0"/>
          <w:color w:val="auto"/>
          <w:sz w:val="24"/>
          <w:szCs w:val="24"/>
          <w:highlight w:val="none"/>
        </w:rPr>
      </w:pPr>
    </w:p>
    <w:p w14:paraId="36DC2C33">
      <w:pPr>
        <w:pStyle w:val="23"/>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_GB2312" w:cs="Times New Roman"/>
          <w:sz w:val="32"/>
          <w:szCs w:val="32"/>
          <w:highlight w:val="none"/>
        </w:rPr>
      </w:pPr>
    </w:p>
    <w:p w14:paraId="75A80D41">
      <w:pPr>
        <w:pStyle w:val="23"/>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_GB2312" w:cs="Times New Roman"/>
          <w:sz w:val="32"/>
          <w:szCs w:val="32"/>
          <w:highlight w:val="none"/>
        </w:rPr>
      </w:pPr>
    </w:p>
    <w:p w14:paraId="54FBDAD7">
      <w:pPr>
        <w:pStyle w:val="4"/>
        <w:rPr>
          <w:rFonts w:hint="default" w:ascii="Times New Roman" w:hAnsi="Times New Roman" w:cs="Times New Roman"/>
          <w:sz w:val="32"/>
          <w:szCs w:val="32"/>
          <w:highlight w:val="none"/>
        </w:rPr>
      </w:pPr>
    </w:p>
    <w:p w14:paraId="2C6AB31C">
      <w:pPr>
        <w:pStyle w:val="4"/>
        <w:rPr>
          <w:rFonts w:hint="default" w:ascii="Times New Roman" w:hAnsi="Times New Roman" w:cs="Times New Roman"/>
          <w:sz w:val="32"/>
          <w:szCs w:val="32"/>
          <w:highlight w:val="none"/>
        </w:rPr>
      </w:pPr>
    </w:p>
    <w:p w14:paraId="28AD2BB8">
      <w:pPr>
        <w:pStyle w:val="4"/>
        <w:rPr>
          <w:rFonts w:hint="default" w:ascii="Times New Roman" w:hAnsi="Times New Roman" w:cs="Times New Roman"/>
          <w:sz w:val="32"/>
          <w:szCs w:val="32"/>
          <w:highlight w:val="none"/>
        </w:rPr>
      </w:pPr>
    </w:p>
    <w:p w14:paraId="091A19CF">
      <w:pPr>
        <w:pStyle w:val="4"/>
        <w:rPr>
          <w:rFonts w:hint="default" w:ascii="Times New Roman" w:hAnsi="Times New Roman" w:cs="Times New Roman"/>
          <w:sz w:val="32"/>
          <w:szCs w:val="32"/>
          <w:highlight w:val="none"/>
        </w:rPr>
      </w:pPr>
    </w:p>
    <w:p w14:paraId="0250E4F1">
      <w:pPr>
        <w:rPr>
          <w:rFonts w:hint="default" w:ascii="Times New Roman" w:hAnsi="Times New Roman" w:cs="Times New Roman"/>
          <w:sz w:val="32"/>
          <w:szCs w:val="32"/>
          <w:highlight w:val="none"/>
        </w:rPr>
      </w:pPr>
    </w:p>
    <w:p w14:paraId="054A162E">
      <w:pPr>
        <w:pStyle w:val="2"/>
        <w:rPr>
          <w:rFonts w:hint="default" w:ascii="Times New Roman" w:hAnsi="Times New Roman" w:cs="Times New Roman"/>
          <w:sz w:val="32"/>
          <w:szCs w:val="32"/>
          <w:highlight w:val="none"/>
        </w:rPr>
      </w:pPr>
    </w:p>
    <w:p w14:paraId="68DDEB2A">
      <w:pPr>
        <w:pStyle w:val="2"/>
        <w:rPr>
          <w:rFonts w:hint="default" w:ascii="Times New Roman" w:hAnsi="Times New Roman" w:cs="Times New Roman"/>
          <w:sz w:val="32"/>
          <w:szCs w:val="32"/>
          <w:highlight w:val="none"/>
        </w:rPr>
      </w:pPr>
    </w:p>
    <w:p w14:paraId="0B9C9187">
      <w:pPr>
        <w:pStyle w:val="2"/>
        <w:rPr>
          <w:rFonts w:hint="default" w:ascii="Times New Roman" w:hAnsi="Times New Roman" w:cs="Times New Roman"/>
          <w:sz w:val="32"/>
          <w:szCs w:val="32"/>
          <w:highlight w:val="none"/>
        </w:rPr>
      </w:pPr>
    </w:p>
    <w:p w14:paraId="5C98D493">
      <w:pPr>
        <w:pStyle w:val="2"/>
        <w:rPr>
          <w:rFonts w:hint="default" w:ascii="Times New Roman" w:hAnsi="Times New Roman" w:cs="Times New Roman"/>
          <w:sz w:val="32"/>
          <w:szCs w:val="32"/>
          <w:highlight w:val="none"/>
        </w:rPr>
      </w:pPr>
    </w:p>
    <w:p w14:paraId="31C652E3">
      <w:pPr>
        <w:pStyle w:val="4"/>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附件</w:t>
      </w:r>
      <w:r>
        <w:rPr>
          <w:rFonts w:hint="default" w:ascii="Times New Roman" w:hAnsi="Times New Roman" w:eastAsia="方正仿宋_GB2312" w:cs="Times New Roman"/>
          <w:sz w:val="32"/>
          <w:szCs w:val="32"/>
          <w:highlight w:val="none"/>
          <w:lang w:val="en-US" w:eastAsia="zh-CN"/>
        </w:rPr>
        <w:t>3</w:t>
      </w:r>
      <w:r>
        <w:rPr>
          <w:rFonts w:hint="default" w:ascii="Times New Roman" w:hAnsi="Times New Roman" w:eastAsia="方正仿宋_GB2312" w:cs="Times New Roman"/>
          <w:sz w:val="32"/>
          <w:szCs w:val="32"/>
          <w:highlight w:val="none"/>
        </w:rPr>
        <w:t xml:space="preserve"> </w:t>
      </w:r>
    </w:p>
    <w:p w14:paraId="27B16C81">
      <w:pPr>
        <w:pStyle w:val="4"/>
        <w:jc w:val="center"/>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无重大违法记录声明</w:t>
      </w:r>
    </w:p>
    <w:p w14:paraId="4D900E83">
      <w:pPr>
        <w:pStyle w:val="23"/>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致：奉节县中医院</w:t>
      </w:r>
    </w:p>
    <w:p w14:paraId="31649903">
      <w:pPr>
        <w:pStyle w:val="23"/>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我方就参与</w:t>
      </w:r>
      <w:r>
        <w:rPr>
          <w:rFonts w:hint="default" w:ascii="Times New Roman" w:hAnsi="Times New Roman" w:eastAsia="方正仿宋_GB2312" w:cs="Times New Roman"/>
          <w:b w:val="0"/>
          <w:bCs w:val="0"/>
          <w:sz w:val="32"/>
          <w:szCs w:val="32"/>
          <w:highlight w:val="none"/>
          <w:u w:val="single"/>
        </w:rPr>
        <w:t>奉节县中医院2026年度市场化购电项目</w:t>
      </w:r>
      <w:r>
        <w:rPr>
          <w:rFonts w:hint="default" w:ascii="Times New Roman" w:hAnsi="Times New Roman" w:eastAsia="方正仿宋_GB2312" w:cs="Times New Roman"/>
          <w:sz w:val="32"/>
          <w:szCs w:val="32"/>
          <w:highlight w:val="none"/>
        </w:rPr>
        <w:t>比选，郑重声明：</w:t>
      </w:r>
    </w:p>
    <w:p w14:paraId="70E7A9F7">
      <w:pPr>
        <w:pStyle w:val="23"/>
        <w:numPr>
          <w:ilvl w:val="0"/>
          <w:numId w:val="0"/>
        </w:numPr>
        <w:ind w:leftChars="0"/>
        <w:rPr>
          <w:rFonts w:hint="default" w:ascii="Times New Roman" w:hAnsi="Times New Roman" w:eastAsia="方正仿宋_GB2312" w:cs="Times New Roman"/>
          <w:sz w:val="32"/>
          <w:szCs w:val="32"/>
          <w:highlight w:val="none"/>
        </w:rPr>
      </w:pPr>
      <w:r>
        <w:rPr>
          <w:rFonts w:hint="eastAsia" w:ascii="Times New Roman" w:hAnsi="Times New Roman" w:eastAsia="方正仿宋_GB2312" w:cs="Times New Roman"/>
          <w:sz w:val="32"/>
          <w:szCs w:val="32"/>
          <w:highlight w:val="none"/>
          <w:lang w:val="en-US" w:eastAsia="zh-CN"/>
        </w:rPr>
        <w:t>1.</w:t>
      </w:r>
      <w:r>
        <w:rPr>
          <w:rFonts w:hint="default" w:ascii="Times New Roman" w:hAnsi="Times New Roman" w:eastAsia="方正仿宋_GB2312" w:cs="Times New Roman"/>
          <w:sz w:val="32"/>
          <w:szCs w:val="32"/>
          <w:highlight w:val="none"/>
        </w:rPr>
        <w:t>近1年内在经营活动中</w:t>
      </w:r>
      <w:r>
        <w:rPr>
          <w:rFonts w:hint="default" w:ascii="Times New Roman" w:hAnsi="Times New Roman" w:eastAsia="方正仿宋_GB2312" w:cs="Times New Roman"/>
          <w:b/>
          <w:bCs/>
          <w:sz w:val="32"/>
          <w:szCs w:val="32"/>
          <w:highlight w:val="none"/>
        </w:rPr>
        <w:t>无重大违法记录</w:t>
      </w:r>
      <w:r>
        <w:rPr>
          <w:rFonts w:hint="default" w:ascii="Times New Roman" w:hAnsi="Times New Roman" w:eastAsia="方正仿宋_GB2312" w:cs="Times New Roman"/>
          <w:sz w:val="32"/>
          <w:szCs w:val="32"/>
          <w:highlight w:val="none"/>
        </w:rPr>
        <w:t>，无重大电力交易违规、重大安全责任事故及行政处罚记录；</w:t>
      </w:r>
    </w:p>
    <w:p w14:paraId="6B974DEF">
      <w:pPr>
        <w:pStyle w:val="23"/>
        <w:numPr>
          <w:ilvl w:val="0"/>
          <w:numId w:val="0"/>
        </w:numPr>
        <w:ind w:leftChars="0"/>
        <w:rPr>
          <w:rFonts w:hint="default" w:ascii="Times New Roman" w:hAnsi="Times New Roman" w:eastAsia="方正仿宋_GB2312" w:cs="Times New Roman"/>
          <w:sz w:val="32"/>
          <w:szCs w:val="32"/>
          <w:highlight w:val="none"/>
        </w:rPr>
      </w:pPr>
      <w:r>
        <w:rPr>
          <w:rFonts w:hint="eastAsia" w:ascii="Times New Roman" w:hAnsi="Times New Roman" w:eastAsia="方正仿宋_GB2312" w:cs="Times New Roman"/>
          <w:sz w:val="32"/>
          <w:szCs w:val="32"/>
          <w:highlight w:val="none"/>
          <w:lang w:val="en-US" w:eastAsia="zh-CN"/>
        </w:rPr>
        <w:t>2.</w:t>
      </w:r>
      <w:r>
        <w:rPr>
          <w:rFonts w:hint="default" w:ascii="Times New Roman" w:hAnsi="Times New Roman" w:eastAsia="方正仿宋_GB2312" w:cs="Times New Roman"/>
          <w:sz w:val="32"/>
          <w:szCs w:val="32"/>
          <w:highlight w:val="none"/>
        </w:rPr>
        <w:t>在“信用中国”网站未被列入失信被执行人名单、未被列入重大税收违法失信名单；</w:t>
      </w:r>
    </w:p>
    <w:p w14:paraId="21BB87FE">
      <w:pPr>
        <w:pStyle w:val="23"/>
        <w:numPr>
          <w:ilvl w:val="0"/>
          <w:numId w:val="0"/>
        </w:numPr>
        <w:ind w:leftChars="0"/>
        <w:rPr>
          <w:rFonts w:hint="default" w:ascii="Times New Roman" w:hAnsi="Times New Roman" w:eastAsia="方正仿宋_GB2312" w:cs="Times New Roman"/>
          <w:sz w:val="32"/>
          <w:szCs w:val="32"/>
          <w:highlight w:val="none"/>
        </w:rPr>
      </w:pPr>
      <w:r>
        <w:rPr>
          <w:rFonts w:hint="eastAsia" w:ascii="Times New Roman" w:hAnsi="Times New Roman" w:eastAsia="方正仿宋_GB2312" w:cs="Times New Roman"/>
          <w:sz w:val="32"/>
          <w:szCs w:val="32"/>
          <w:highlight w:val="none"/>
          <w:lang w:val="en-US" w:eastAsia="zh-CN"/>
        </w:rPr>
        <w:t>3.</w:t>
      </w:r>
      <w:r>
        <w:rPr>
          <w:rFonts w:hint="default" w:ascii="Times New Roman" w:hAnsi="Times New Roman" w:eastAsia="方正仿宋_GB2312" w:cs="Times New Roman"/>
          <w:sz w:val="32"/>
          <w:szCs w:val="32"/>
          <w:highlight w:val="none"/>
        </w:rPr>
        <w:t>本声明真实有效，若存在虚假情形，自愿接受取消参选资格、中选无效等处理，并承担相应责任。</w:t>
      </w:r>
    </w:p>
    <w:p w14:paraId="61008EB0">
      <w:pPr>
        <w:pStyle w:val="23"/>
        <w:rPr>
          <w:rFonts w:hint="default" w:ascii="Times New Roman" w:hAnsi="Times New Roman" w:eastAsia="方正仿宋_GB2312" w:cs="Times New Roman"/>
          <w:sz w:val="32"/>
          <w:szCs w:val="32"/>
          <w:highlight w:val="none"/>
        </w:rPr>
      </w:pPr>
    </w:p>
    <w:p w14:paraId="46497A81">
      <w:pPr>
        <w:pStyle w:val="23"/>
        <w:ind w:firstLine="4160" w:firstLineChars="13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参选单位（盖章）：</w:t>
      </w:r>
    </w:p>
    <w:p w14:paraId="305432D9">
      <w:pPr>
        <w:pStyle w:val="23"/>
        <w:ind w:firstLine="2880" w:firstLineChars="9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法定代表人（签字或盖章）：</w:t>
      </w:r>
    </w:p>
    <w:p w14:paraId="2D098B63">
      <w:pPr>
        <w:pStyle w:val="23"/>
        <w:ind w:firstLine="4480" w:firstLineChars="14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日期： 年</w:t>
      </w:r>
      <w:r>
        <w:rPr>
          <w:rFonts w:hint="default" w:ascii="Times New Roman" w:hAnsi="Times New Roman" w:eastAsia="方正仿宋_GB2312" w:cs="Times New Roman"/>
          <w:sz w:val="32"/>
          <w:szCs w:val="32"/>
          <w:highlight w:val="none"/>
          <w:lang w:val="en-US" w:eastAsia="zh-CN"/>
        </w:rPr>
        <w:t xml:space="preserve"> </w:t>
      </w:r>
      <w:r>
        <w:rPr>
          <w:rFonts w:hint="default" w:ascii="Times New Roman" w:hAnsi="Times New Roman" w:eastAsia="方正仿宋_GB2312" w:cs="Times New Roman"/>
          <w:sz w:val="32"/>
          <w:szCs w:val="32"/>
          <w:highlight w:val="none"/>
        </w:rPr>
        <w:t xml:space="preserve"> 月 </w:t>
      </w:r>
      <w:r>
        <w:rPr>
          <w:rFonts w:hint="default" w:ascii="Times New Roman" w:hAnsi="Times New Roman" w:eastAsia="方正仿宋_GB2312" w:cs="Times New Roman"/>
          <w:sz w:val="32"/>
          <w:szCs w:val="32"/>
          <w:highlight w:val="none"/>
          <w:lang w:val="en-US" w:eastAsia="zh-CN"/>
        </w:rPr>
        <w:t xml:space="preserve">  </w:t>
      </w:r>
      <w:r>
        <w:rPr>
          <w:rFonts w:hint="default" w:ascii="Times New Roman" w:hAnsi="Times New Roman" w:eastAsia="方正仿宋_GB2312" w:cs="Times New Roman"/>
          <w:sz w:val="32"/>
          <w:szCs w:val="32"/>
          <w:highlight w:val="none"/>
        </w:rPr>
        <w:t>日</w:t>
      </w:r>
    </w:p>
    <w:p w14:paraId="7476E3FE">
      <w:pPr>
        <w:pStyle w:val="23"/>
        <w:ind w:firstLine="4480" w:firstLineChars="1400"/>
        <w:rPr>
          <w:rFonts w:hint="default" w:ascii="Times New Roman" w:hAnsi="Times New Roman" w:eastAsia="方正仿宋_GB2312" w:cs="Times New Roman"/>
          <w:sz w:val="32"/>
          <w:szCs w:val="32"/>
          <w:highlight w:val="none"/>
        </w:rPr>
      </w:pPr>
    </w:p>
    <w:p w14:paraId="07B8CCED">
      <w:pPr>
        <w:pStyle w:val="23"/>
        <w:ind w:firstLine="4480" w:firstLineChars="1400"/>
        <w:rPr>
          <w:rFonts w:hint="default" w:ascii="Times New Roman" w:hAnsi="Times New Roman" w:eastAsia="方正仿宋_GB2312" w:cs="Times New Roman"/>
          <w:sz w:val="32"/>
          <w:szCs w:val="32"/>
          <w:highlight w:val="none"/>
        </w:rPr>
      </w:pPr>
    </w:p>
    <w:p w14:paraId="7FC933F2">
      <w:pPr>
        <w:pStyle w:val="23"/>
        <w:ind w:firstLine="4480" w:firstLineChars="1400"/>
        <w:rPr>
          <w:rFonts w:hint="default" w:ascii="Times New Roman" w:hAnsi="Times New Roman" w:eastAsia="方正仿宋_GB2312" w:cs="Times New Roman"/>
          <w:sz w:val="32"/>
          <w:szCs w:val="32"/>
          <w:highlight w:val="none"/>
        </w:rPr>
      </w:pPr>
    </w:p>
    <w:p w14:paraId="6A89AE4D">
      <w:pPr>
        <w:pStyle w:val="23"/>
        <w:ind w:firstLine="4480" w:firstLineChars="1400"/>
        <w:rPr>
          <w:rFonts w:hint="default" w:ascii="Times New Roman" w:hAnsi="Times New Roman" w:eastAsia="方正仿宋_GB2312" w:cs="Times New Roman"/>
          <w:sz w:val="32"/>
          <w:szCs w:val="32"/>
          <w:highlight w:val="none"/>
        </w:rPr>
      </w:pPr>
    </w:p>
    <w:p w14:paraId="4EEDD557">
      <w:pPr>
        <w:pStyle w:val="23"/>
        <w:ind w:firstLine="4480" w:firstLineChars="1400"/>
        <w:rPr>
          <w:rFonts w:hint="default" w:ascii="Times New Roman" w:hAnsi="Times New Roman" w:eastAsia="方正仿宋_GB2312" w:cs="Times New Roman"/>
          <w:sz w:val="32"/>
          <w:szCs w:val="32"/>
          <w:highlight w:val="none"/>
        </w:rPr>
      </w:pPr>
    </w:p>
    <w:p w14:paraId="0EB0F7F6">
      <w:pPr>
        <w:pStyle w:val="23"/>
        <w:ind w:firstLine="4480" w:firstLineChars="1400"/>
        <w:rPr>
          <w:rFonts w:hint="default" w:ascii="Times New Roman" w:hAnsi="Times New Roman" w:eastAsia="方正仿宋_GB2312" w:cs="Times New Roman"/>
          <w:sz w:val="32"/>
          <w:szCs w:val="32"/>
          <w:highlight w:val="none"/>
        </w:rPr>
      </w:pPr>
    </w:p>
    <w:p w14:paraId="1608F736">
      <w:pPr>
        <w:pStyle w:val="23"/>
        <w:ind w:firstLine="4480" w:firstLineChars="1400"/>
        <w:rPr>
          <w:rFonts w:hint="default" w:ascii="Times New Roman" w:hAnsi="Times New Roman" w:eastAsia="方正仿宋_GB2312" w:cs="Times New Roman"/>
          <w:sz w:val="32"/>
          <w:szCs w:val="32"/>
          <w:highlight w:val="none"/>
        </w:rPr>
      </w:pPr>
    </w:p>
    <w:p w14:paraId="1CA94557">
      <w:pPr>
        <w:pStyle w:val="23"/>
        <w:ind w:firstLine="4480" w:firstLineChars="1400"/>
        <w:rPr>
          <w:rFonts w:hint="default" w:ascii="Times New Roman" w:hAnsi="Times New Roman" w:eastAsia="方正仿宋_GB2312" w:cs="Times New Roman"/>
          <w:sz w:val="32"/>
          <w:szCs w:val="32"/>
          <w:highlight w:val="none"/>
        </w:rPr>
      </w:pPr>
    </w:p>
    <w:p w14:paraId="100560CE">
      <w:pPr>
        <w:pStyle w:val="4"/>
        <w:rPr>
          <w:rFonts w:hint="default" w:ascii="Times New Roman" w:hAnsi="Times New Roman" w:eastAsia="方正仿宋_GB2312" w:cs="Times New Roman"/>
          <w:sz w:val="32"/>
          <w:szCs w:val="32"/>
          <w:highlight w:val="none"/>
          <w:lang w:val="en-US" w:eastAsia="zh-CN"/>
        </w:rPr>
      </w:pPr>
      <w:r>
        <w:rPr>
          <w:rFonts w:hint="default" w:ascii="Times New Roman" w:hAnsi="Times New Roman" w:eastAsia="方正仿宋_GB2312" w:cs="Times New Roman"/>
          <w:sz w:val="32"/>
          <w:szCs w:val="32"/>
          <w:highlight w:val="none"/>
        </w:rPr>
        <w:t>附件</w:t>
      </w:r>
      <w:r>
        <w:rPr>
          <w:rFonts w:hint="default" w:ascii="Times New Roman" w:hAnsi="Times New Roman" w:eastAsia="方正仿宋_GB2312" w:cs="Times New Roman"/>
          <w:sz w:val="32"/>
          <w:szCs w:val="32"/>
          <w:highlight w:val="none"/>
          <w:lang w:val="en-US" w:eastAsia="zh-CN"/>
        </w:rPr>
        <w:t>4</w:t>
      </w:r>
    </w:p>
    <w:p w14:paraId="512B36CF">
      <w:pPr>
        <w:pStyle w:val="4"/>
        <w:jc w:val="center"/>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报价单</w:t>
      </w:r>
    </w:p>
    <w:p w14:paraId="6EA4E162">
      <w:pPr>
        <w:pStyle w:val="23"/>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项目名称：奉节县中医院2026年度市场化购电项目</w:t>
      </w:r>
    </w:p>
    <w:tbl>
      <w:tblPr>
        <w:tblStyle w:val="16"/>
        <w:tblW w:w="498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962"/>
        <w:gridCol w:w="2654"/>
        <w:gridCol w:w="2815"/>
        <w:gridCol w:w="1800"/>
      </w:tblGrid>
      <w:tr w14:paraId="3A9DE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62" w:type="pct"/>
            <w:tcMar>
              <w:top w:w="60" w:type="dxa"/>
              <w:left w:w="120" w:type="dxa"/>
              <w:bottom w:w="30" w:type="dxa"/>
              <w:right w:w="120" w:type="dxa"/>
            </w:tcMar>
          </w:tcPr>
          <w:p w14:paraId="435F5B89">
            <w:pPr>
              <w:pStyle w:val="23"/>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序号</w:t>
            </w:r>
          </w:p>
        </w:tc>
        <w:tc>
          <w:tcPr>
            <w:tcW w:w="1437" w:type="pct"/>
            <w:tcMar>
              <w:top w:w="60" w:type="dxa"/>
              <w:left w:w="120" w:type="dxa"/>
              <w:bottom w:w="30" w:type="dxa"/>
              <w:right w:w="120" w:type="dxa"/>
            </w:tcMar>
          </w:tcPr>
          <w:p w14:paraId="4147E243">
            <w:pPr>
              <w:pStyle w:val="23"/>
              <w:jc w:val="center"/>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项目内容</w:t>
            </w:r>
          </w:p>
        </w:tc>
        <w:tc>
          <w:tcPr>
            <w:tcW w:w="1524" w:type="pct"/>
            <w:tcMar>
              <w:top w:w="60" w:type="dxa"/>
              <w:left w:w="120" w:type="dxa"/>
              <w:bottom w:w="30" w:type="dxa"/>
              <w:right w:w="120" w:type="dxa"/>
            </w:tcMar>
          </w:tcPr>
          <w:p w14:paraId="751F650E">
            <w:pPr>
              <w:pStyle w:val="23"/>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报价（元/兆瓦时，含税）</w:t>
            </w:r>
          </w:p>
        </w:tc>
        <w:tc>
          <w:tcPr>
            <w:tcW w:w="975" w:type="pct"/>
            <w:tcMar>
              <w:top w:w="60" w:type="dxa"/>
              <w:left w:w="120" w:type="dxa"/>
              <w:bottom w:w="30" w:type="dxa"/>
              <w:right w:w="120" w:type="dxa"/>
            </w:tcMar>
          </w:tcPr>
          <w:p w14:paraId="2D443FB2">
            <w:pPr>
              <w:pStyle w:val="23"/>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备注</w:t>
            </w:r>
          </w:p>
        </w:tc>
      </w:tr>
      <w:tr w14:paraId="2ACE0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62" w:type="pct"/>
            <w:tcMar>
              <w:top w:w="60" w:type="dxa"/>
              <w:left w:w="120" w:type="dxa"/>
              <w:bottom w:w="30" w:type="dxa"/>
              <w:right w:w="120" w:type="dxa"/>
            </w:tcMar>
          </w:tcPr>
          <w:p w14:paraId="0B86A549">
            <w:pPr>
              <w:pStyle w:val="23"/>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1</w:t>
            </w:r>
          </w:p>
        </w:tc>
        <w:tc>
          <w:tcPr>
            <w:tcW w:w="1437" w:type="pct"/>
            <w:tcMar>
              <w:top w:w="60" w:type="dxa"/>
              <w:left w:w="120" w:type="dxa"/>
              <w:bottom w:w="30" w:type="dxa"/>
              <w:right w:w="120" w:type="dxa"/>
            </w:tcMar>
          </w:tcPr>
          <w:p w14:paraId="388B176E">
            <w:pPr>
              <w:pStyle w:val="23"/>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b w:val="0"/>
                <w:bCs w:val="0"/>
                <w:sz w:val="32"/>
                <w:szCs w:val="32"/>
                <w:highlight w:val="none"/>
              </w:rPr>
              <w:t>固定</w:t>
            </w:r>
            <w:r>
              <w:rPr>
                <w:rFonts w:hint="default" w:ascii="Times New Roman" w:hAnsi="Times New Roman" w:eastAsia="方正仿宋_GB2312" w:cs="Times New Roman"/>
                <w:b w:val="0"/>
                <w:bCs w:val="0"/>
                <w:sz w:val="32"/>
                <w:szCs w:val="32"/>
                <w:highlight w:val="none"/>
                <w:lang w:val="en-US" w:eastAsia="zh-CN"/>
              </w:rPr>
              <w:t>电能量交易</w:t>
            </w:r>
            <w:r>
              <w:rPr>
                <w:rFonts w:hint="default" w:ascii="Times New Roman" w:hAnsi="Times New Roman" w:eastAsia="方正仿宋_GB2312" w:cs="Times New Roman"/>
                <w:b w:val="0"/>
                <w:bCs w:val="0"/>
                <w:sz w:val="32"/>
                <w:szCs w:val="32"/>
                <w:highlight w:val="none"/>
              </w:rPr>
              <w:t>单价</w:t>
            </w:r>
          </w:p>
        </w:tc>
        <w:tc>
          <w:tcPr>
            <w:tcW w:w="1524" w:type="pct"/>
            <w:tcMar>
              <w:top w:w="60" w:type="dxa"/>
              <w:left w:w="120" w:type="dxa"/>
              <w:bottom w:w="30" w:type="dxa"/>
              <w:right w:w="120" w:type="dxa"/>
            </w:tcMar>
          </w:tcPr>
          <w:p w14:paraId="2F617A73">
            <w:pPr>
              <w:pStyle w:val="23"/>
              <w:rPr>
                <w:rFonts w:hint="default" w:ascii="Times New Roman" w:hAnsi="Times New Roman" w:eastAsia="方正仿宋_GB2312" w:cs="Times New Roman"/>
                <w:sz w:val="32"/>
                <w:szCs w:val="32"/>
                <w:highlight w:val="none"/>
              </w:rPr>
            </w:pPr>
          </w:p>
        </w:tc>
        <w:tc>
          <w:tcPr>
            <w:tcW w:w="975" w:type="pct"/>
            <w:tcMar>
              <w:top w:w="60" w:type="dxa"/>
              <w:left w:w="120" w:type="dxa"/>
              <w:bottom w:w="30" w:type="dxa"/>
              <w:right w:w="120" w:type="dxa"/>
            </w:tcMar>
          </w:tcPr>
          <w:p w14:paraId="68F5F4BE">
            <w:pPr>
              <w:pStyle w:val="23"/>
              <w:rPr>
                <w:rFonts w:hint="default" w:ascii="Times New Roman" w:hAnsi="Times New Roman" w:eastAsia="方正仿宋_GB2312" w:cs="Times New Roman"/>
                <w:sz w:val="32"/>
                <w:szCs w:val="32"/>
                <w:highlight w:val="none"/>
              </w:rPr>
            </w:pPr>
          </w:p>
        </w:tc>
      </w:tr>
      <w:tr w14:paraId="7E69F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gridSpan w:val="4"/>
            <w:tcMar>
              <w:top w:w="60" w:type="dxa"/>
              <w:left w:w="120" w:type="dxa"/>
              <w:bottom w:w="30" w:type="dxa"/>
              <w:right w:w="120" w:type="dxa"/>
            </w:tcMar>
          </w:tcPr>
          <w:p w14:paraId="3AD89812">
            <w:pPr>
              <w:pStyle w:val="23"/>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备注</w:t>
            </w:r>
            <w:r>
              <w:rPr>
                <w:rFonts w:hint="default" w:ascii="Times New Roman" w:hAnsi="Times New Roman" w:eastAsia="方正仿宋_GB2312" w:cs="Times New Roman"/>
                <w:sz w:val="32"/>
                <w:szCs w:val="32"/>
                <w:highlight w:val="none"/>
                <w:lang w:eastAsia="zh-CN"/>
              </w:rPr>
              <w:t>：</w:t>
            </w:r>
            <w:r>
              <w:rPr>
                <w:rFonts w:hint="default" w:ascii="Times New Roman" w:hAnsi="Times New Roman" w:eastAsia="方正仿宋_GB2312" w:cs="Times New Roman"/>
                <w:sz w:val="32"/>
                <w:szCs w:val="32"/>
                <w:highlight w:val="none"/>
              </w:rPr>
              <w:t>报价包含税费、偏差考核、咨询服务等全部费用</w:t>
            </w:r>
          </w:p>
        </w:tc>
      </w:tr>
    </w:tbl>
    <w:p w14:paraId="4AAAAF2D">
      <w:pPr>
        <w:pStyle w:val="23"/>
        <w:rPr>
          <w:rFonts w:hint="default" w:ascii="Times New Roman" w:hAnsi="Times New Roman" w:eastAsia="方正仿宋_GB2312" w:cs="Times New Roman"/>
          <w:sz w:val="32"/>
          <w:szCs w:val="32"/>
          <w:highlight w:val="none"/>
        </w:rPr>
      </w:pPr>
    </w:p>
    <w:p w14:paraId="4A65A1D7">
      <w:pPr>
        <w:pStyle w:val="23"/>
        <w:ind w:firstLine="3520" w:firstLineChars="11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参选单位（盖章）：</w:t>
      </w:r>
    </w:p>
    <w:p w14:paraId="7DC729F5">
      <w:pPr>
        <w:pStyle w:val="23"/>
        <w:ind w:firstLine="1280" w:firstLineChars="4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法定代表人或委托代理人（签字）：</w:t>
      </w:r>
    </w:p>
    <w:p w14:paraId="41C36972">
      <w:pPr>
        <w:pStyle w:val="23"/>
        <w:ind w:firstLine="3520" w:firstLineChars="11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日期： 年</w:t>
      </w:r>
      <w:r>
        <w:rPr>
          <w:rFonts w:hint="default" w:ascii="Times New Roman" w:hAnsi="Times New Roman" w:eastAsia="方正仿宋_GB2312" w:cs="Times New Roman"/>
          <w:sz w:val="32"/>
          <w:szCs w:val="32"/>
          <w:highlight w:val="none"/>
          <w:lang w:val="en-US" w:eastAsia="zh-CN"/>
        </w:rPr>
        <w:t xml:space="preserve"> </w:t>
      </w:r>
      <w:r>
        <w:rPr>
          <w:rFonts w:hint="default" w:ascii="Times New Roman" w:hAnsi="Times New Roman" w:eastAsia="方正仿宋_GB2312" w:cs="Times New Roman"/>
          <w:sz w:val="32"/>
          <w:szCs w:val="32"/>
          <w:highlight w:val="none"/>
        </w:rPr>
        <w:t xml:space="preserve"> 月 </w:t>
      </w:r>
      <w:r>
        <w:rPr>
          <w:rFonts w:hint="default" w:ascii="Times New Roman" w:hAnsi="Times New Roman" w:eastAsia="方正仿宋_GB2312" w:cs="Times New Roman"/>
          <w:sz w:val="32"/>
          <w:szCs w:val="32"/>
          <w:highlight w:val="none"/>
          <w:lang w:val="en-US" w:eastAsia="zh-CN"/>
        </w:rPr>
        <w:t xml:space="preserve"> </w:t>
      </w:r>
      <w:r>
        <w:rPr>
          <w:rFonts w:hint="default" w:ascii="Times New Roman" w:hAnsi="Times New Roman" w:eastAsia="方正仿宋_GB2312" w:cs="Times New Roman"/>
          <w:sz w:val="32"/>
          <w:szCs w:val="32"/>
          <w:highlight w:val="none"/>
        </w:rPr>
        <w:t>日</w:t>
      </w:r>
    </w:p>
    <w:p w14:paraId="6F7909EB">
      <w:pPr>
        <w:pStyle w:val="23"/>
        <w:rPr>
          <w:rFonts w:hint="default" w:ascii="Times New Roman" w:hAnsi="Times New Roman" w:eastAsia="方正仿宋_GB2312" w:cs="Times New Roman"/>
          <w:sz w:val="32"/>
          <w:szCs w:val="32"/>
          <w:highlight w:val="none"/>
        </w:rPr>
      </w:pPr>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7C2B183-45E6-4C72-B88D-2462875A8DB6}"/>
  </w:font>
  <w:font w:name="黑体">
    <w:panose1 w:val="02010609060101010101"/>
    <w:charset w:val="86"/>
    <w:family w:val="auto"/>
    <w:pitch w:val="default"/>
    <w:sig w:usb0="800002BF" w:usb1="38CF7CFA" w:usb2="00000016" w:usb3="00000000" w:csb0="00040001" w:csb1="00000000"/>
    <w:embedRegular r:id="rId2" w:fontKey="{CC66228B-443D-466B-9884-12521EAFF26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auto"/>
    <w:pitch w:val="default"/>
    <w:sig w:usb0="A00002BF" w:usb1="38CF7CFA" w:usb2="00082016" w:usb3="00000000" w:csb0="00040001" w:csb1="00000000"/>
    <w:embedRegular r:id="rId3" w:fontKey="{42CFFFB8-4E11-4F14-AB5D-FBE72B1CFBBF}"/>
  </w:font>
  <w:font w:name="方正黑体_GBK">
    <w:panose1 w:val="02010600010101010101"/>
    <w:charset w:val="86"/>
    <w:family w:val="auto"/>
    <w:pitch w:val="default"/>
    <w:sig w:usb0="00000001" w:usb1="080E0000" w:usb2="00000000" w:usb3="00000000" w:csb0="00040000" w:csb1="00000000"/>
    <w:embedRegular r:id="rId4" w:fontKey="{BF2C6680-42BF-4616-9F0F-D65B23B6508A}"/>
  </w:font>
  <w:font w:name="方正仿宋_GB2312">
    <w:panose1 w:val="02000000000000000000"/>
    <w:charset w:val="86"/>
    <w:family w:val="auto"/>
    <w:pitch w:val="default"/>
    <w:sig w:usb0="A00002BF" w:usb1="184F6CFA" w:usb2="00000012" w:usb3="00000000" w:csb0="00040001" w:csb1="00000000"/>
    <w:embedRegular r:id="rId5" w:fontKey="{A81C5DD7-A4E0-40B8-9DBE-304B75E22CC0}"/>
  </w:font>
  <w:font w:name="微软雅黑">
    <w:panose1 w:val="020B0503020204020204"/>
    <w:charset w:val="86"/>
    <w:family w:val="auto"/>
    <w:pitch w:val="default"/>
    <w:sig w:usb0="80000287" w:usb1="2ACF3C50" w:usb2="00000016" w:usb3="00000000" w:csb0="0004001F" w:csb1="00000000"/>
    <w:embedRegular r:id="rId6" w:fontKey="{00B2281A-1BE5-4C74-8193-A76A9C3F363F}"/>
  </w:font>
  <w:font w:name="方正小标宋">
    <w:altName w:val="宋体"/>
    <w:panose1 w:val="00000000000000000000"/>
    <w:charset w:val="86"/>
    <w:family w:val="roman"/>
    <w:pitch w:val="default"/>
    <w:sig w:usb0="00000000" w:usb1="00000000" w:usb2="00000000" w:usb3="00000000" w:csb0="00040001" w:csb1="00000000"/>
    <w:embedRegular r:id="rId7" w:fontKey="{A01A7D28-C185-4842-901C-FCCBC6C9D7E2}"/>
  </w:font>
  <w:font w:name="仿宋">
    <w:panose1 w:val="02010609060101010101"/>
    <w:charset w:val="86"/>
    <w:family w:val="auto"/>
    <w:pitch w:val="default"/>
    <w:sig w:usb0="800002BF" w:usb1="38CF7CFA" w:usb2="00000016" w:usb3="00000000" w:csb0="00040001" w:csb1="00000000"/>
    <w:embedRegular r:id="rId8" w:fontKey="{C71ACF3C-7CE9-4F90-AF2F-424DA4A8DE76}"/>
  </w:font>
  <w:font w:name="方正仿宋_GBK">
    <w:panose1 w:val="03000509000000000000"/>
    <w:charset w:val="86"/>
    <w:family w:val="auto"/>
    <w:pitch w:val="default"/>
    <w:sig w:usb0="00000001" w:usb1="080E0000" w:usb2="00000000" w:usb3="00000000" w:csb0="00040000" w:csb1="00000000"/>
    <w:embedRegular r:id="rId9" w:fontKey="{4D4E862B-0BCC-4B98-99B0-C242A32FE038}"/>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B8E2EA"/>
    <w:multiLevelType w:val="singleLevel"/>
    <w:tmpl w:val="D5B8E2E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5"/>
  </w:compat>
  <w:rsids>
    <w:rsidRoot w:val="00000000"/>
    <w:rsid w:val="05607A03"/>
    <w:rsid w:val="06A92350"/>
    <w:rsid w:val="0A2E2EBC"/>
    <w:rsid w:val="0D006A41"/>
    <w:rsid w:val="115536BC"/>
    <w:rsid w:val="137C7F6D"/>
    <w:rsid w:val="13E0771A"/>
    <w:rsid w:val="15E275F7"/>
    <w:rsid w:val="16F84300"/>
    <w:rsid w:val="189D1E4F"/>
    <w:rsid w:val="1C50581F"/>
    <w:rsid w:val="1EFA2CEA"/>
    <w:rsid w:val="1F182E19"/>
    <w:rsid w:val="22315F6D"/>
    <w:rsid w:val="29486D78"/>
    <w:rsid w:val="2AC06102"/>
    <w:rsid w:val="2AC375D4"/>
    <w:rsid w:val="2B2067D5"/>
    <w:rsid w:val="2FF671B4"/>
    <w:rsid w:val="314E6EEE"/>
    <w:rsid w:val="3B9146D8"/>
    <w:rsid w:val="3CDB07AE"/>
    <w:rsid w:val="4182779E"/>
    <w:rsid w:val="41EE2D31"/>
    <w:rsid w:val="439D4A0F"/>
    <w:rsid w:val="4577128F"/>
    <w:rsid w:val="46A14816"/>
    <w:rsid w:val="507A3C0A"/>
    <w:rsid w:val="53083F3C"/>
    <w:rsid w:val="56003F5C"/>
    <w:rsid w:val="5B0371F6"/>
    <w:rsid w:val="5D831813"/>
    <w:rsid w:val="60667B40"/>
    <w:rsid w:val="640D34A1"/>
    <w:rsid w:val="6784100F"/>
    <w:rsid w:val="6AA61B4B"/>
    <w:rsid w:val="6EE053A1"/>
    <w:rsid w:val="71610927"/>
    <w:rsid w:val="748A428C"/>
    <w:rsid w:val="7C6361A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rPr>
  </w:style>
  <w:style w:type="paragraph" w:styleId="3">
    <w:name w:val="heading 1"/>
    <w:basedOn w:val="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4">
    <w:name w:val="heading 2"/>
    <w:basedOn w:val="1"/>
    <w:next w:val="1"/>
    <w:qFormat/>
    <w:uiPriority w:val="0"/>
    <w:pPr>
      <w:spacing w:before="320" w:after="120" w:line="288" w:lineRule="auto"/>
      <w:ind w:left="0"/>
      <w:jc w:val="left"/>
      <w:outlineLvl w:val="1"/>
    </w:pPr>
    <w:rPr>
      <w:rFonts w:ascii="Arial" w:hAnsi="Arial" w:eastAsia="等线" w:cs="Arial"/>
      <w:b/>
      <w:bCs/>
      <w:sz w:val="32"/>
      <w:szCs w:val="32"/>
    </w:rPr>
  </w:style>
  <w:style w:type="paragraph" w:styleId="5">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paragraph" w:styleId="6">
    <w:name w:val="heading 4"/>
    <w:next w:val="1"/>
    <w:qFormat/>
    <w:uiPriority w:val="0"/>
    <w:pPr>
      <w:spacing w:before="260" w:after="120" w:line="288" w:lineRule="auto"/>
      <w:ind w:left="0"/>
      <w:jc w:val="left"/>
      <w:outlineLvl w:val="3"/>
    </w:pPr>
    <w:rPr>
      <w:rFonts w:ascii="Arial" w:hAnsi="Arial" w:eastAsia="等线" w:cs="Arial"/>
      <w:b/>
      <w:bCs/>
      <w:sz w:val="28"/>
      <w:szCs w:val="28"/>
    </w:rPr>
  </w:style>
  <w:style w:type="paragraph" w:styleId="7">
    <w:name w:val="heading 5"/>
    <w:next w:val="1"/>
    <w:qFormat/>
    <w:uiPriority w:val="0"/>
    <w:pPr>
      <w:spacing w:before="240" w:after="120" w:line="288" w:lineRule="auto"/>
      <w:ind w:left="0"/>
      <w:jc w:val="left"/>
      <w:outlineLvl w:val="4"/>
    </w:pPr>
    <w:rPr>
      <w:rFonts w:ascii="Arial" w:hAnsi="Arial" w:eastAsia="等线" w:cs="Arial"/>
      <w:b/>
      <w:bCs/>
      <w:sz w:val="24"/>
      <w:szCs w:val="24"/>
    </w:rPr>
  </w:style>
  <w:style w:type="paragraph" w:styleId="8">
    <w:name w:val="heading 6"/>
    <w:next w:val="1"/>
    <w:qFormat/>
    <w:uiPriority w:val="0"/>
    <w:pPr>
      <w:spacing w:before="240" w:after="120" w:line="288" w:lineRule="auto"/>
      <w:ind w:left="0"/>
      <w:jc w:val="left"/>
      <w:outlineLvl w:val="5"/>
    </w:pPr>
    <w:rPr>
      <w:rFonts w:ascii="Arial" w:hAnsi="Arial" w:eastAsia="等线" w:cs="Arial"/>
      <w:b/>
      <w:bCs/>
      <w:sz w:val="24"/>
      <w:szCs w:val="24"/>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alloon Text"/>
    <w:basedOn w:val="1"/>
    <w:qFormat/>
    <w:uiPriority w:val="0"/>
    <w:rPr>
      <w:rFonts w:ascii="Times New Roman" w:hAnsi="Times New Roman" w:eastAsia="宋体" w:cs="Times New Roman"/>
      <w:sz w:val="18"/>
      <w:szCs w:val="18"/>
    </w:rPr>
  </w:style>
  <w:style w:type="paragraph" w:styleId="9">
    <w:name w:val="annotation text"/>
    <w:basedOn w:val="1"/>
    <w:qFormat/>
    <w:uiPriority w:val="0"/>
    <w:pPr>
      <w:jc w:val="left"/>
    </w:pPr>
  </w:style>
  <w:style w:type="paragraph" w:styleId="10">
    <w:name w:val="Body Text Indent"/>
    <w:basedOn w:val="1"/>
    <w:qFormat/>
    <w:uiPriority w:val="0"/>
    <w:pPr>
      <w:spacing w:line="700" w:lineRule="exact"/>
      <w:ind w:left="960"/>
    </w:pPr>
    <w:rPr>
      <w:sz w:val="44"/>
    </w:rPr>
  </w:style>
  <w:style w:type="paragraph" w:styleId="11">
    <w:name w:val="Date"/>
    <w:basedOn w:val="1"/>
    <w:next w:val="1"/>
    <w:qFormat/>
    <w:uiPriority w:val="0"/>
  </w:style>
  <w:style w:type="paragraph" w:styleId="12">
    <w:name w:val="footer"/>
    <w:basedOn w:val="1"/>
    <w:next w:val="1"/>
    <w:qFormat/>
    <w:uiPriority w:val="0"/>
    <w:pPr>
      <w:tabs>
        <w:tab w:val="center" w:pos="4153"/>
        <w:tab w:val="right" w:pos="8306"/>
      </w:tabs>
      <w:snapToGrid w:val="0"/>
      <w:jc w:val="left"/>
    </w:pPr>
    <w:rPr>
      <w:rFonts w:eastAsia="宋体"/>
      <w:kern w:val="2"/>
      <w:sz w:val="18"/>
      <w:lang w:val="en-US" w:eastAsia="zh-CN"/>
    </w:rPr>
  </w:style>
  <w:style w:type="paragraph" w:styleId="13">
    <w:name w:val="toc 1"/>
    <w:basedOn w:val="1"/>
    <w:next w:val="1"/>
    <w:qFormat/>
    <w:uiPriority w:val="0"/>
  </w:style>
  <w:style w:type="paragraph" w:styleId="14">
    <w:name w:val="footnote text"/>
    <w:link w:val="22"/>
    <w:semiHidden/>
    <w:unhideWhenUsed/>
    <w:qFormat/>
    <w:uiPriority w:val="99"/>
    <w:pPr>
      <w:spacing w:after="0" w:line="240" w:lineRule="auto"/>
    </w:pPr>
    <w:rPr>
      <w:rFonts w:asciiTheme="minorHAnsi" w:hAnsiTheme="minorHAnsi" w:eastAsiaTheme="minorEastAsia" w:cstheme="minorBidi"/>
      <w:sz w:val="20"/>
      <w:szCs w:val="20"/>
    </w:rPr>
  </w:style>
  <w:style w:type="paragraph" w:styleId="15">
    <w:name w:val="Title"/>
    <w:qFormat/>
    <w:uiPriority w:val="0"/>
    <w:pPr>
      <w:spacing w:before="480" w:after="480" w:line="288" w:lineRule="auto"/>
      <w:ind w:left="0"/>
    </w:pPr>
    <w:rPr>
      <w:rFonts w:ascii="Arial" w:hAnsi="Arial" w:eastAsia="等线" w:cs="Arial"/>
      <w:b/>
      <w:bCs/>
      <w:sz w:val="52"/>
      <w:szCs w:val="52"/>
    </w:rPr>
  </w:style>
  <w:style w:type="character" w:styleId="18">
    <w:name w:val="page number"/>
    <w:qFormat/>
    <w:uiPriority w:val="0"/>
  </w:style>
  <w:style w:type="character" w:styleId="19">
    <w:name w:val="Hyperlink"/>
    <w:unhideWhenUsed/>
    <w:qFormat/>
    <w:uiPriority w:val="99"/>
    <w:rPr>
      <w:color w:val="0563C1"/>
      <w:u w:val="single"/>
    </w:rPr>
  </w:style>
  <w:style w:type="character" w:styleId="20">
    <w:name w:val="footnote reference"/>
    <w:semiHidden/>
    <w:unhideWhenUsed/>
    <w:qFormat/>
    <w:uiPriority w:val="99"/>
    <w:rPr>
      <w:vertAlign w:val="superscript"/>
    </w:rPr>
  </w:style>
  <w:style w:type="paragraph" w:styleId="21">
    <w:name w:val="List Paragraph"/>
    <w:qFormat/>
    <w:uiPriority w:val="0"/>
    <w:rPr>
      <w:rFonts w:asciiTheme="minorHAnsi" w:hAnsiTheme="minorHAnsi" w:eastAsiaTheme="minorEastAsia" w:cstheme="minorBidi"/>
      <w:sz w:val="21"/>
      <w:szCs w:val="22"/>
    </w:rPr>
  </w:style>
  <w:style w:type="character" w:customStyle="1" w:styleId="22">
    <w:name w:val="Footnote Text Char"/>
    <w:link w:val="14"/>
    <w:semiHidden/>
    <w:unhideWhenUsed/>
    <w:qFormat/>
    <w:uiPriority w:val="99"/>
    <w:rPr>
      <w:sz w:val="20"/>
      <w:szCs w:val="20"/>
    </w:rPr>
  </w:style>
  <w:style w:type="paragraph" w:customStyle="1" w:styleId="23">
    <w:name w:val="_Style 13"/>
    <w:qFormat/>
    <w:uiPriority w:val="0"/>
    <w:pPr>
      <w:spacing w:before="120" w:after="120" w:line="288" w:lineRule="auto"/>
      <w:ind w:left="0"/>
      <w:jc w:val="left"/>
    </w:pPr>
    <w:rPr>
      <w:rFonts w:ascii="Arial" w:hAnsi="Arial" w:eastAsia="等线" w:cs="Arial"/>
      <w:sz w:val="22"/>
      <w:szCs w:val="22"/>
    </w:rPr>
  </w:style>
  <w:style w:type="paragraph" w:customStyle="1" w:styleId="24">
    <w:name w:val="_Style 14"/>
    <w:qFormat/>
    <w:uiPriority w:val="0"/>
    <w:pPr>
      <w:spacing w:before="120" w:after="120" w:line="288" w:lineRule="auto"/>
      <w:ind w:left="0"/>
      <w:jc w:val="left"/>
    </w:pPr>
    <w:rPr>
      <w:rFonts w:ascii="Arial" w:hAnsi="Arial" w:eastAsia="等线" w:cs="Arial"/>
      <w:color w:val="8F959E"/>
      <w:sz w:val="22"/>
      <w:szCs w:val="22"/>
    </w:rPr>
  </w:style>
  <w:style w:type="paragraph" w:customStyle="1" w:styleId="25">
    <w:name w:val="Heading1"/>
    <w:basedOn w:val="1"/>
    <w:next w:val="1"/>
    <w:qFormat/>
    <w:uiPriority w:val="0"/>
    <w:pPr>
      <w:keepNext/>
      <w:keepLines/>
      <w:spacing w:line="576" w:lineRule="auto"/>
      <w:jc w:val="left"/>
      <w:textAlignment w:val="baseline"/>
    </w:pPr>
    <w:rPr>
      <w:rFonts w:eastAsia="Times New Roman"/>
      <w:b/>
      <w:bCs/>
      <w:kern w:val="44"/>
      <w:sz w:val="44"/>
      <w:szCs w:val="44"/>
    </w:rPr>
  </w:style>
  <w:style w:type="table" w:customStyle="1" w:styleId="2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c192523a-552d-43f6-8540-bf93c558122f</errorID>
      <errorWord>模版</errorWord>
      <group>L1_Word</group>
      <groupName>字词问题</groupName>
      <ability>L2_Typo</ability>
      <abilityName>字词错误</abilityName>
      <candidateList>
        <item>模板</item>
      </candidateList>
      <explain>存在发音相同字词的误用。</explain>
      <paraID> 9857FA9</paraID>
      <start>4</start>
      <end>6</end>
      <status>modified</status>
      <modifiedWord>模板</modifiedWord>
      <trackRevisions>false</trackRevisions>
    </reviewItem>
    <reviewItem>
      <errorID>8adfd5d0-9072-4274-9ac0-1057d15dcebd</errorID>
      <errorWord>:</errorWord>
      <group>L1_Format</group>
      <groupName>格式问题</groupName>
      <ability>L2_HalfPunc_CN</ability>
      <abilityName>全半角检查</abilityName>
      <candidateList>
        <item>：</item>
      </candidateList>
      <explain>文本全半角错误。</explain>
      <paraID>12F4F81D</paraID>
      <start>8</start>
      <end>9</end>
      <status>modified</status>
      <modifiedWord>：</modifiedWord>
      <trackRevisions>false</trackRevisions>
    </reviewItem>
    <reviewItem>
      <errorID>efaf1290-df6a-405b-9bfd-7b1d442dc4a3</errorID>
      <errorWord>:</errorWord>
      <group>L1_Format</group>
      <groupName>格式问题</groupName>
      <ability>L2_HalfPunc_CN</ability>
      <abilityName>全半角检查</abilityName>
      <candidateList>
        <item>：</item>
      </candidateList>
      <explain>文本全半角错误。</explain>
      <paraID>6D649401</paraID>
      <start>8</start>
      <end>9</end>
      <status>modified</status>
      <modifiedWord>：</modifiedWord>
      <trackRevisions>false</trackRevisions>
    </reviewItem>
    <reviewItem>
      <errorID>a5af90ad-6ef3-49c0-b245-91a5f36079f3</errorID>
      <errorWord>“/</errorWord>
      <group>L1_Punc</group>
      <groupName>标点问题</groupName>
      <ability>L2_Punc_CN</ability>
      <abilityName>标点符号检查</abilityName>
      <candidateList>
        <item>“</item>
      </candidateList>
      <explain/>
      <paraID>656780C4</paraID>
      <start>47</start>
      <end>48</end>
      <status>modified</status>
      <modifiedWord>“</modifiedWord>
      <trackRevisions>false</trackRevisions>
    </reviewItem>
    <reviewItem>
      <errorID>1a5e7d94-0731-4224-8512-ca8a83ac812f</errorID>
      <errorWord>(</errorWord>
      <group>L1_Format</group>
      <groupName>格式问题</groupName>
      <ability>L2_HalfPunc_CN</ability>
      <abilityName>全半角检查</abilityName>
      <candidateList>
        <item>（</item>
      </candidateList>
      <explain>文本全半角错误。</explain>
      <paraID>2C055800</paraID>
      <start>14</start>
      <end>15</end>
      <status>modified</status>
      <modifiedWord>（</modifiedWord>
      <trackRevisions>false</trackRevisions>
    </reviewItem>
    <reviewItem>
      <errorID>adbf858c-cba2-44ee-9524-48d760675bbb</errorID>
      <errorWord>)</errorWord>
      <group>L1_Format</group>
      <groupName>格式问题</groupName>
      <ability>L2_HalfPunc_CN</ability>
      <abilityName>全半角检查</abilityName>
      <candidateList>
        <item>）</item>
      </candidateList>
      <explain>文本全半角错误。</explain>
      <paraID>2C055800</paraID>
      <start>22</start>
      <end>23</end>
      <status>modified</status>
      <modifiedWord>）</modifiedWord>
      <trackRevisions>false</trackRevisions>
    </reviewItem>
    <reviewItem>
      <errorID>da290851-2f8b-4508-889c-0f076cd3c8f0</errorID>
      <errorWord>(</errorWord>
      <group>L1_Format</group>
      <groupName>格式问题</groupName>
      <ability>L2_HalfPunc_CN</ability>
      <abilityName>全半角检查</abilityName>
      <candidateList>
        <item>（</item>
      </candidateList>
      <explain>文本全半角错误。</explain>
      <paraID>74242D05</paraID>
      <start>3</start>
      <end>4</end>
      <status>modified</status>
      <modifiedWord>（</modifiedWord>
      <trackRevisions>false</trackRevisions>
    </reviewItem>
    <reviewItem>
      <errorID>bdea0dfd-123a-47c6-a5e1-69b40f228720</errorID>
      <errorWord>)</errorWord>
      <group>L1_Format</group>
      <groupName>格式问题</groupName>
      <ability>L2_HalfPunc_CN</ability>
      <abilityName>全半角检查</abilityName>
      <candidateList>
        <item>）</item>
      </candidateList>
      <explain>文本全半角错误。</explain>
      <paraID>74242D05</paraID>
      <start>15</start>
      <end>16</end>
      <status>modified</status>
      <modifiedWord>）</modifiedWord>
      <trackRevisions>false</trackRevisions>
    </reviewItem>
    <reviewItem>
      <errorID>c5582af8-d9fe-4c2b-993a-57549b80ee6f</errorID>
      <errorWord>(</errorWord>
      <group>L1_Format</group>
      <groupName>格式问题</groupName>
      <ability>L2_HalfPunc_CN</ability>
      <abilityName>全半角检查</abilityName>
      <candidateList>
        <item>（</item>
      </candidateList>
      <explain>文本全半角错误。</explain>
      <paraID>139CEC3C</paraID>
      <start>3</start>
      <end>4</end>
      <status>modified</status>
      <modifiedWord>（</modifiedWord>
      <trackRevisions>false</trackRevisions>
    </reviewItem>
    <reviewItem>
      <errorID>e6f35dca-c366-4453-b6de-0ae3308a84aa</errorID>
      <errorWord>)</errorWord>
      <group>L1_Format</group>
      <groupName>格式问题</groupName>
      <ability>L2_HalfPunc_CN</ability>
      <abilityName>全半角检查</abilityName>
      <candidateList>
        <item>）</item>
      </candidateList>
      <explain>文本全半角错误。</explain>
      <paraID>139CEC3C</paraID>
      <start>15</start>
      <end>16</end>
      <status>modified</status>
      <modifiedWord>）</modifiedWord>
      <trackRevisions>false</trackRevisions>
    </reviewItem>
    <reviewItem>
      <errorID>2d58b2a9-abd5-4ae8-813c-950753728172</errorID>
      <errorWord>，</errorWord>
      <group>L1_Punc</group>
      <groupName>标点问题</groupName>
      <ability>L2_Punc_CN</ability>
      <abilityName>标点符号检查</abilityName>
      <candidateList/>
      <explain/>
      <paraID>5998D44B</paraID>
      <start>30</start>
      <end>31</end>
      <status>ignored</status>
      <modifiedWord/>
      <trackRevisions>false</trackRevisions>
    </reviewItem>
    <reviewItem>
      <errorID>b73bdad2-656e-4deb-9ede-a2d8fd925c59</errorID>
      <errorWord>法律、法规</errorWord>
      <group>L1_Word</group>
      <groupName>字词问题</groupName>
      <ability>L2_Typo</ability>
      <abilityName>字词错误</abilityName>
      <candidateList>
        <item>法律法规</item>
      </candidateList>
      <explain/>
      <paraID>230D25FF</paraID>
      <start>16</start>
      <end>21</end>
      <status>unmodified</status>
      <modifiedWord/>
      <trackRevisions>false</trackRevisions>
    </reviewItem>
    <reviewItem>
      <errorID>c3ed0621-05a5-4926-b293-f1f07e16949e</errorID>
      <errorWord>(</errorWord>
      <group>L1_Format</group>
      <groupName>格式问题</groupName>
      <ability>L2_HalfPunc_CN</ability>
      <abilityName>全半角检查</abilityName>
      <candidateList>
        <item>（</item>
      </candidateList>
      <explain>文本全半角错误。</explain>
      <paraID>2AAA504D</paraID>
      <start>21</start>
      <end>22</end>
      <status>modified</status>
      <modifiedWord>（</modifiedWord>
      <trackRevisions>false</trackRevisions>
    </reviewItem>
    <reviewItem>
      <errorID>7d1a3f7e-01b6-4826-878a-6c69e713a050</errorID>
      <errorWord>)</errorWord>
      <group>L1_Format</group>
      <groupName>格式问题</groupName>
      <ability>L2_HalfPunc_CN</ability>
      <abilityName>全半角检查</abilityName>
      <candidateList>
        <item>）</item>
      </candidateList>
      <explain>文本全半角错误。</explain>
      <paraID>2AAA504D</paraID>
      <start>41</start>
      <end>42</end>
      <status>modified</status>
      <modifiedWord>）</modifiedWord>
      <trackRevisions>false</trackRevisions>
    </reviewItem>
    <reviewItem>
      <errorID>c68cdb77-a27f-4c80-a52f-63bffe35894c</errorID>
      <errorWord>法律、法规</errorWord>
      <group>L1_Word</group>
      <groupName>字词问题</groupName>
      <ability>L2_Typo</ability>
      <abilityName>字词错误</abilityName>
      <candidateList>
        <item>法律法规</item>
      </candidateList>
      <explain/>
      <paraID>364B761D</paraID>
      <start>25</start>
      <end>30</end>
      <status>unmodified</status>
      <modifiedWord/>
      <trackRevisions>false</trackRevisions>
    </reviewItem>
    <reviewItem>
      <errorID>519c29a7-f5b3-4123-a145-eb17558e460f</errorID>
      <errorWord>(</errorWord>
      <group>L1_Format</group>
      <groupName>格式问题</groupName>
      <ability>L2_HalfPunc_CN</ability>
      <abilityName>全半角检查</abilityName>
      <candidateList>
        <item>（</item>
      </candidateList>
      <explain>文本全半角错误。</explain>
      <paraID>7688BDDF</paraID>
      <start>0</start>
      <end>1</end>
      <status>modified</status>
      <modifiedWord>（</modifiedWord>
      <trackRevisions>false</trackRevisions>
    </reviewItem>
    <reviewItem>
      <errorID>5e3667f3-ec2f-4204-ab2e-fe977ad672a8</errorID>
      <errorWord>)</errorWord>
      <group>L1_Format</group>
      <groupName>格式问题</groupName>
      <ability>L2_HalfPunc_CN</ability>
      <abilityName>全半角检查</abilityName>
      <candidateList>
        <item>）</item>
      </candidateList>
      <explain>文本全半角错误。</explain>
      <paraID>7688BDDF</paraID>
      <start>6</start>
      <end>7</end>
      <status>modified</status>
      <modifiedWord>）</modifiedWord>
      <trackRevisions>false</trackRevisions>
    </reviewItem>
    <reviewItem>
      <errorID>e3d3819f-5fb4-43e6-843f-8b43fe8d3d87</errorID>
      <errorWord>(</errorWord>
      <group>L1_Format</group>
      <groupName>格式问题</groupName>
      <ability>L2_HalfPunc_CN</ability>
      <abilityName>全半角检查</abilityName>
      <candidateList>
        <item>（</item>
      </candidateList>
      <explain>文本全半角错误。</explain>
      <paraID>413A1457</paraID>
      <start>0</start>
      <end>1</end>
      <status>modified</status>
      <modifiedWord>（</modifiedWord>
      <trackRevisions>false</trackRevisions>
    </reviewItem>
    <reviewItem>
      <errorID>4259291d-30c3-4cab-90d4-b4d154314e6a</errorID>
      <errorWord>)</errorWord>
      <group>L1_Format</group>
      <groupName>格式问题</groupName>
      <ability>L2_HalfPunc_CN</ability>
      <abilityName>全半角检查</abilityName>
      <candidateList>
        <item>）</item>
      </candidateList>
      <explain>文本全半角错误。</explain>
      <paraID>413A1457</paraID>
      <start>4</start>
      <end>5</end>
      <status>modified</status>
      <modifiedWord>）</modifiedWord>
      <trackRevisions>false</trackRevisions>
    </reviewItem>
    <reviewItem>
      <errorID>fc9d110e-e2a6-4dae-b505-e34d349e7aac</errorID>
      <errorWord>)</errorWord>
      <group>L1_Format</group>
      <groupName>格式问题</groupName>
      <ability>L2_HalfPunc_CN</ability>
      <abilityName>全半角检查</abilityName>
      <candidateList>
        <item>）</item>
      </candidateList>
      <explain>文本全半角错误。</explain>
      <paraID>45A85D60</paraID>
      <start>49</start>
      <end>50</end>
      <status>modified</status>
      <modifiedWord>）</modifiedWord>
      <trackRevisions>false</trackRevisions>
    </reviewItem>
    <reviewItem>
      <errorID>3f11fb1e-3964-482a-b35b-f5f8a7e191bf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19B1A70D</paraID>
      <start>0</start>
      <end>3</end>
      <status>modified</status>
      <modifiedWord>（1）</modifiedWord>
      <trackRevisions>false</trackRevisions>
    </reviewItem>
    <reviewItem>
      <errorID>5a308bd4-47f3-4aec-93ba-65198e358d57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3B55A69</paraID>
      <start>0</start>
      <end>3</end>
      <status>modified</status>
      <modifiedWord>（2）</modifiedWord>
      <trackRevisions>false</trackRevisions>
    </reviewItem>
    <reviewItem>
      <errorID>6e5b3eab-e80a-4fe1-85da-a28f0b30e0f9</errorID>
      <errorWord>但是</errorWord>
      <group>L1_Word</group>
      <groupName>字词问题</groupName>
      <ability>L2_Typo</ability>
      <abilityName>字词错误</abilityName>
      <candidateList>
        <item>但</item>
      </candidateList>
      <explain>❶〈副〉只；仅仅：～愿如此｜不求有功，～求无过｜辽阔的原野上，～见麦浪随风起伏。❷〈连〉但是：屋子小，～挺干净｜工作虽然忙，～一点也没放松学习。❸（Dàn）〈名〉姓。</explain>
      <paraID>2093E1B0</paraID>
      <start>18</start>
      <end>19</end>
      <status>modified</status>
      <modifiedWord>但</modifiedWord>
      <trackRevisions>false</trackRevisions>
    </reviewItem>
    <reviewItem>
      <errorID>4488991a-a349-4cd6-9a9f-2d056175bbe6</errorID>
      <errorWord>(</errorWord>
      <group>L1_Format</group>
      <groupName>格式问题</groupName>
      <ability>L2_HalfPunc_CN</ability>
      <abilityName>全半角检查</abilityName>
      <candidateList>
        <item>（</item>
      </candidateList>
      <explain>文本全半角错误。</explain>
      <paraID>1F4E8BFC</paraID>
      <start>38</start>
      <end>39</end>
      <status>modified</status>
      <modifiedWord>（</modifiedWord>
      <trackRevisions>false</trackRevisions>
    </reviewItem>
    <reviewItem>
      <errorID>47705d5c-5fa0-41e9-a544-e2824bdfb552</errorID>
      <errorWord>)</errorWord>
      <group>L1_Format</group>
      <groupName>格式问题</groupName>
      <ability>L2_HalfPunc_CN</ability>
      <abilityName>全半角检查</abilityName>
      <candidateList>
        <item>）</item>
      </candidateList>
      <explain>文本全半角错误。</explain>
      <paraID>1F4E8BFC</paraID>
      <start>49</start>
      <end>50</end>
      <status>modified</status>
      <modifiedWord>）</modifiedWord>
      <trackRevisions>false</trackRevisions>
    </reviewItem>
    <reviewItem>
      <errorID>010719b7-51c5-48c9-bec5-d45ffa396ace</errorID>
      <errorWord>法律、法规</errorWord>
      <group>L1_Word</group>
      <groupName>字词问题</groupName>
      <ability>L2_Typo</ability>
      <abilityName>字词错误</abilityName>
      <candidateList>
        <item>法律法规</item>
      </candidateList>
      <explain/>
      <paraID>1F4E8BFC</paraID>
      <start>99</start>
      <end>104</end>
      <status>unmodified</status>
      <modifiedWord/>
      <trackRevisions>false</trackRevisions>
    </reviewItem>
    <reviewItem>
      <errorID>af6fedc1-6784-4327-a571-bc2e1b9c4b53</errorID>
      <errorWord>法律、法规</errorWord>
      <group>L1_Word</group>
      <groupName>字词问题</groupName>
      <ability>L2_Typo</ability>
      <abilityName>字词错误</abilityName>
      <candidateList>
        <item>法律法规</item>
      </candidateList>
      <explain/>
      <paraID>55B2FB5D</paraID>
      <start>28</start>
      <end>33</end>
      <status>unmodified</status>
      <modifiedWord/>
      <trackRevisions>false</trackRevisions>
    </reviewItem>
    <reviewItem>
      <errorID>49b3f73a-b11e-4085-9925-7b0500f16484</errorID>
      <errorWord>(</errorWord>
      <group>L1_Format</group>
      <groupName>格式问题</groupName>
      <ability>L2_HalfPunc_CN</ability>
      <abilityName>全半角检查</abilityName>
      <candidateList>
        <item>（</item>
      </candidateList>
      <explain>文本全半角错误。</explain>
      <paraID>63F860B7</paraID>
      <start>4</start>
      <end>5</end>
      <status>modified</status>
      <modifiedWord>（</modifiedWord>
      <trackRevisions>false</trackRevisions>
    </reviewItem>
    <reviewItem>
      <errorID>47937e17-732f-4e14-a38d-651d51b4d05d</errorID>
      <errorWord>)</errorWord>
      <group>L1_Format</group>
      <groupName>格式问题</groupName>
      <ability>L2_HalfPunc_CN</ability>
      <abilityName>全半角检查</abilityName>
      <candidateList>
        <item>）</item>
      </candidateList>
      <explain>文本全半角错误。</explain>
      <paraID>63F860B7</paraID>
      <start>7</start>
      <end>8</end>
      <status>modified</status>
      <modifiedWord>）</modifiedWord>
      <trackRevisions>false</trackRevisions>
    </reviewItem>
    <reviewItem>
      <errorID>e384a9d3-c387-43f3-af5b-23c8e4fa0fbe</errorID>
      <errorWord>:</errorWord>
      <group>L1_Format</group>
      <groupName>格式问题</groupName>
      <ability>L2_HalfPunc_CN</ability>
      <abilityName>全半角检查</abilityName>
      <candidateList>
        <item>：</item>
      </candidateList>
      <explain>文本全半角错误。</explain>
      <paraID> 70F6076</paraID>
      <start>11</start>
      <end>12</end>
      <status>modified</status>
      <modifiedWord>：</modifiedWord>
      <trackRevisions>false</trackRevisions>
    </reviewItem>
    <reviewItem>
      <errorID>083039dc-f5fb-485a-a696-d239e47ec83d</errorID>
      <errorWord>(</errorWord>
      <group>L1_Format</group>
      <groupName>格式问题</groupName>
      <ability>L2_HalfPunc_CN</ability>
      <abilityName>全半角检查</abilityName>
      <candidateList>
        <item>（</item>
      </candidateList>
      <explain>文本全半角错误。</explain>
      <paraID>2F3E99D2</paraID>
      <start>4</start>
      <end>5</end>
      <status>modified</status>
      <modifiedWord>（</modifiedWord>
      <trackRevisions>false</trackRevisions>
    </reviewItem>
    <reviewItem>
      <errorID>885443ff-54cc-426a-baa0-ef00fffe1989</errorID>
      <errorWord>)</errorWord>
      <group>L1_Format</group>
      <groupName>格式问题</groupName>
      <ability>L2_HalfPunc_CN</ability>
      <abilityName>全半角检查</abilityName>
      <candidateList>
        <item>）</item>
      </candidateList>
      <explain>文本全半角错误。</explain>
      <paraID>2F3E99D2</paraID>
      <start>7</start>
      <end>8</end>
      <status>modified</status>
      <modifiedWord>）</modifiedWord>
      <trackRevisions>false</trackRevisions>
    </reviewItem>
    <reviewItem>
      <errorID>bb0c2bb8-00d5-4ade-89c0-4fa5faa3b33e</errorID>
      <errorWord>:</errorWord>
      <group>L1_Format</group>
      <groupName>格式问题</groupName>
      <ability>L2_HalfPunc_CN</ability>
      <abilityName>全半角检查</abilityName>
      <candidateList>
        <item>：</item>
      </candidateList>
      <explain>文本全半角错误。</explain>
      <paraID> 9BA9291</paraID>
      <start>11</start>
      <end>12</end>
      <status>modified</status>
      <modifiedWord>：</modifiedWord>
      <trackRevisions>false</trackRevisions>
    </reviewItem>
    <reviewItem>
      <errorID>734bf7ff-da07-4ff8-ace4-a6c1cc162b26</errorID>
      <errorWord>..</errorWord>
      <group>L1_Punc</group>
      <groupName>标点问题</groupName>
      <ability>L2_Punc_CN</ability>
      <abilityName>标点符号检查</abilityName>
      <candidateList>
        <item>.</item>
      </candidateList>
      <explain/>
      <paraID> 1E2943A</paraID>
      <start>1</start>
      <end>2</end>
      <status>modified</status>
      <modifiedWord>.</modifiedWord>
      <trackRevisions>false</trackRevisions>
    </reviewItem>
    <reviewItem>
      <errorID>ea139a6f-bfa1-4a8f-a54d-1c84e4bfa224</errorID>
      <errorWord>，</errorWord>
      <group>L1_Word</group>
      <groupName>字词问题</groupName>
      <ability>L2_Typo</ability>
      <abilityName>字词错误</abilityName>
      <candidateList>
        <item>，在</item>
      </candidateList>
      <explain/>
      <paraID> CE987FE</paraID>
      <start>20</start>
      <end>22</end>
      <status>modified</status>
      <modifiedWord>，在</modifiedWord>
      <trackRevisions>false</trackRevisions>
    </reviewItem>
    <reviewItem>
      <errorID>5de8207e-45a8-483d-9fc3-e3ef7b6e7b38</errorID>
      <errorWord>撤消授权的书面通知以前</errorWord>
      <group>L1_Word</group>
      <groupName>字词问题</groupName>
      <ability>L2_Alias</ability>
      <abilityName>也作/曾用词</abilityName>
      <candidateList>
        <item>撤销授权的书面通知以前</item>
      </candidateList>
      <explain>词汇[撤消授权的书面通知以前]为不规范表述或旧称，其规范书面表述为[撤销授权的书面通知以前]。</explain>
      <paraID>61A5DC5B</paraID>
      <start>1</start>
      <end>12</end>
      <status>modified</status>
      <modifiedWord>撤销授权的书面通知以前</modifiedWord>
      <trackRevisions>false</trackRevisions>
    </reviewItem>
    <reviewItem>
      <errorID>132c16a5-3fed-4ae3-a2a0-2006cf56b351</errorID>
      <errorWord>的撤消</errorWord>
      <group>L1_Word</group>
      <groupName>字词问题</groupName>
      <ability>L2_Alias</ability>
      <abilityName>也作/曾用词</abilityName>
      <candidateList>
        <item>的撤销</item>
      </candidateList>
      <explain>词汇[的撤消]为不规范表述或旧称，其规范书面表述为[的撤销]。</explain>
      <paraID>61A5DC5B</paraID>
      <start>45</start>
      <end>48</end>
      <status>modified</status>
      <modifiedWord>的撤销</modifiedWord>
      <trackRevisions>false</trackRevisions>
    </reviewItem>
  </reviewItems>
  <config/>
</contractReview>
</file>

<file path=customXml/itemProps1.xml><?xml version="1.0" encoding="utf-8"?>
<ds:datastoreItem xmlns:ds="http://schemas.openxmlformats.org/officeDocument/2006/customXml" ds:itemID="{da520193-b2f9-4efb-96fd-c3ad34b08bca}">
  <ds:schemaRefs/>
</ds:datastoreItem>
</file>

<file path=docProps/app.xml><?xml version="1.0" encoding="utf-8"?>
<Properties xmlns="http://schemas.openxmlformats.org/officeDocument/2006/extended-properties" xmlns:vt="http://schemas.openxmlformats.org/officeDocument/2006/docPropsVTypes">
  <Pages>17</Pages>
  <Words>3538</Words>
  <Characters>3710</Characters>
  <TotalTime>5</TotalTime>
  <ScaleCrop>false</ScaleCrop>
  <LinksUpToDate>false</LinksUpToDate>
  <CharactersWithSpaces>4318</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2026-05-28T08:58:00Z</dcterms:created>
  <dc:creator>Un-named</dc:creator>
  <cp:lastModifiedBy>庆儿锅</cp:lastModifiedBy>
  <dcterms:modified xsi:type="dcterms:W3CDTF">2026-06-08T08:36:12Z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eyJoZGlkIjoiNTc5ZmZhMDA0NjMzM2EzZGIxYWMwNTc5MzdiMmIzNGMiLCJ1c2VySWQiOiIzOTE2NTE5MDYifQ==</vt:lpwstr>
  </property>
  <property fmtid="{D5CDD505-2E9C-101B-9397-08002B2CF9AE}" pid="3" name="KSOProductBuildVer">
    <vt:lpwstr>2052-12.1.0.26375</vt:lpwstr>
  </property>
  <property fmtid="{D5CDD505-2E9C-101B-9397-08002B2CF9AE}" pid="4" name="ICV">
    <vt:lpwstr>C89A3633AC784F409F7722EF685BAEB0_13</vt:lpwstr>
  </property>
</Properties>
</file>