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13" w:rsidRPr="004F2AB1" w:rsidRDefault="00990813" w:rsidP="004F2AB1">
      <w:pPr>
        <w:ind w:firstLineChars="646" w:firstLine="1938"/>
        <w:rPr>
          <w:rFonts w:asciiTheme="majorEastAsia" w:eastAsiaTheme="majorEastAsia" w:hAnsiTheme="majorEastAsia" w:cs="宋体"/>
          <w:bCs/>
          <w:sz w:val="30"/>
          <w:szCs w:val="30"/>
        </w:rPr>
      </w:pPr>
      <w:r w:rsidRPr="004F2AB1">
        <w:rPr>
          <w:rFonts w:asciiTheme="majorEastAsia" w:eastAsiaTheme="majorEastAsia" w:hAnsiTheme="majorEastAsia" w:cs="宋体" w:hint="eastAsia"/>
          <w:bCs/>
          <w:sz w:val="30"/>
          <w:szCs w:val="30"/>
        </w:rPr>
        <w:t>奉节县中医院关于拍摄制作</w:t>
      </w:r>
    </w:p>
    <w:p w:rsidR="004F2AB1" w:rsidRPr="004F2AB1" w:rsidRDefault="00990813" w:rsidP="00E36CF3">
      <w:pPr>
        <w:ind w:firstLineChars="247" w:firstLine="741"/>
        <w:rPr>
          <w:rFonts w:asciiTheme="majorEastAsia" w:eastAsiaTheme="majorEastAsia" w:hAnsiTheme="majorEastAsia" w:cs="宋体"/>
          <w:bCs/>
          <w:sz w:val="30"/>
          <w:szCs w:val="30"/>
        </w:rPr>
      </w:pPr>
      <w:r w:rsidRPr="004F2AB1">
        <w:rPr>
          <w:rFonts w:asciiTheme="majorEastAsia" w:eastAsiaTheme="majorEastAsia" w:hAnsiTheme="majorEastAsia" w:cs="宋体" w:hint="eastAsia"/>
          <w:bCs/>
          <w:sz w:val="30"/>
          <w:szCs w:val="30"/>
        </w:rPr>
        <w:t>《奉节县中医院宣传片》项目比选</w:t>
      </w:r>
      <w:r w:rsidR="007A5F8B">
        <w:rPr>
          <w:rFonts w:asciiTheme="majorEastAsia" w:eastAsiaTheme="majorEastAsia" w:hAnsiTheme="majorEastAsia" w:cs="宋体" w:hint="eastAsia"/>
          <w:bCs/>
          <w:sz w:val="30"/>
          <w:szCs w:val="30"/>
        </w:rPr>
        <w:t>补遗</w:t>
      </w:r>
      <w:r w:rsidRPr="004F2AB1">
        <w:rPr>
          <w:rFonts w:asciiTheme="majorEastAsia" w:eastAsiaTheme="majorEastAsia" w:hAnsiTheme="majorEastAsia" w:cs="宋体" w:hint="eastAsia"/>
          <w:bCs/>
          <w:sz w:val="30"/>
          <w:szCs w:val="30"/>
        </w:rPr>
        <w:t>通告</w:t>
      </w:r>
    </w:p>
    <w:p w:rsidR="00990813" w:rsidRPr="004F2AB1" w:rsidRDefault="00990813" w:rsidP="00990813">
      <w:pPr>
        <w:spacing w:before="240" w:line="560" w:lineRule="exact"/>
        <w:rPr>
          <w:rFonts w:asciiTheme="majorEastAsia" w:eastAsiaTheme="majorEastAsia" w:hAnsiTheme="majorEastAsia" w:cs="方正仿宋_GBK"/>
          <w:sz w:val="28"/>
          <w:szCs w:val="28"/>
        </w:rPr>
      </w:pPr>
      <w:r w:rsidRPr="004F2AB1">
        <w:rPr>
          <w:rFonts w:asciiTheme="majorEastAsia" w:eastAsiaTheme="majorEastAsia" w:hAnsiTheme="majorEastAsia" w:cs="方正仿宋_GBK" w:hint="eastAsia"/>
          <w:sz w:val="28"/>
          <w:szCs w:val="28"/>
        </w:rPr>
        <w:t>各潜在投标人：</w:t>
      </w:r>
    </w:p>
    <w:p w:rsidR="007A5F8B" w:rsidRPr="007A5F8B" w:rsidRDefault="00990813" w:rsidP="007A5F8B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32"/>
          <w:szCs w:val="32"/>
        </w:rPr>
      </w:pPr>
      <w:r w:rsidRPr="007A5F8B">
        <w:rPr>
          <w:rFonts w:asciiTheme="majorEastAsia" w:eastAsiaTheme="majorEastAsia" w:hAnsiTheme="majorEastAsia" w:cs="方正仿宋_GBK" w:hint="eastAsia"/>
          <w:sz w:val="28"/>
          <w:szCs w:val="28"/>
        </w:rPr>
        <w:t>奉节县中医院</w:t>
      </w:r>
      <w:r w:rsidRPr="007A5F8B">
        <w:rPr>
          <w:rFonts w:asciiTheme="majorEastAsia" w:eastAsiaTheme="majorEastAsia" w:hAnsiTheme="majorEastAsia" w:cs="宋体" w:hint="eastAsia"/>
          <w:bCs/>
          <w:sz w:val="28"/>
          <w:szCs w:val="28"/>
        </w:rPr>
        <w:t>关于拍摄制作《奉节县中医院宣传片》比选项目更改</w:t>
      </w:r>
      <w:r w:rsidR="004F2AB1" w:rsidRPr="007A5F8B">
        <w:rPr>
          <w:rFonts w:asciiTheme="majorEastAsia" w:eastAsiaTheme="majorEastAsia" w:hAnsiTheme="majorEastAsia" w:cs="宋体" w:hint="eastAsia"/>
          <w:bCs/>
          <w:sz w:val="28"/>
          <w:szCs w:val="28"/>
        </w:rPr>
        <w:t>通告</w:t>
      </w:r>
      <w:r w:rsidRPr="007A5F8B">
        <w:rPr>
          <w:rFonts w:asciiTheme="majorEastAsia" w:eastAsiaTheme="majorEastAsia" w:hAnsiTheme="majorEastAsia" w:cs="方正仿宋_GBK" w:hint="eastAsia"/>
          <w:sz w:val="28"/>
          <w:szCs w:val="28"/>
        </w:rPr>
        <w:t>如下：</w:t>
      </w:r>
    </w:p>
    <w:p w:rsidR="00D24EAE" w:rsidRPr="004F2AB1" w:rsidRDefault="000877F3" w:rsidP="00E36CF3">
      <w:pPr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4F2AB1">
        <w:rPr>
          <w:rFonts w:asciiTheme="majorEastAsia" w:eastAsiaTheme="majorEastAsia" w:hAnsiTheme="majorEastAsia" w:hint="eastAsia"/>
          <w:sz w:val="28"/>
          <w:szCs w:val="28"/>
        </w:rPr>
        <w:t>本项目在比选文件规定的应答文件递交时间及评审时间按时举行，但由于</w:t>
      </w:r>
      <w:r w:rsidR="00695B84" w:rsidRPr="004F2AB1">
        <w:rPr>
          <w:rFonts w:asciiTheme="majorEastAsia" w:eastAsiaTheme="majorEastAsia" w:hAnsiTheme="majorEastAsia" w:cs="宋体" w:hint="eastAsia"/>
          <w:sz w:val="28"/>
          <w:szCs w:val="28"/>
        </w:rPr>
        <w:t>参加应答的供应商不足三家，根据</w:t>
      </w:r>
      <w:r w:rsidR="004F2AB1" w:rsidRPr="004F2AB1">
        <w:rPr>
          <w:rFonts w:asciiTheme="majorEastAsia" w:eastAsiaTheme="majorEastAsia" w:hAnsiTheme="majorEastAsia" w:cs="宋体" w:hint="eastAsia"/>
          <w:sz w:val="28"/>
          <w:szCs w:val="28"/>
        </w:rPr>
        <w:t>比选文件第二部分四款第3条：应答文件截止递交时间后，参加应答的供应商不足三家的，除采购任务取消情形外，采购单位可视情况当场变更采购方式，或者终止采购活动。现决定暂时终止该项目采购，待请示研究后，比选方式、时间及地点另告。</w:t>
      </w:r>
    </w:p>
    <w:p w:rsidR="004F2AB1" w:rsidRPr="004F2AB1" w:rsidRDefault="004F2AB1">
      <w:pPr>
        <w:rPr>
          <w:rFonts w:hAnsi="宋体" w:cs="宋体"/>
          <w:sz w:val="28"/>
          <w:szCs w:val="28"/>
        </w:rPr>
      </w:pPr>
    </w:p>
    <w:p w:rsidR="004F2AB1" w:rsidRPr="004F2AB1" w:rsidRDefault="004F2AB1">
      <w:pPr>
        <w:rPr>
          <w:rFonts w:hAnsi="宋体" w:cs="宋体"/>
          <w:sz w:val="28"/>
          <w:szCs w:val="28"/>
        </w:rPr>
      </w:pPr>
    </w:p>
    <w:p w:rsidR="004F2AB1" w:rsidRPr="004F2AB1" w:rsidRDefault="004F2AB1">
      <w:pPr>
        <w:rPr>
          <w:rFonts w:hAnsi="宋体" w:cs="宋体"/>
          <w:sz w:val="28"/>
          <w:szCs w:val="28"/>
        </w:rPr>
      </w:pPr>
    </w:p>
    <w:p w:rsidR="004F2AB1" w:rsidRPr="004F2AB1" w:rsidRDefault="004F2AB1">
      <w:pPr>
        <w:rPr>
          <w:rFonts w:hAnsi="宋体" w:cs="宋体"/>
          <w:sz w:val="28"/>
          <w:szCs w:val="28"/>
        </w:rPr>
      </w:pPr>
    </w:p>
    <w:p w:rsidR="004F2AB1" w:rsidRPr="004F2AB1" w:rsidRDefault="004F2AB1" w:rsidP="007A5F8B">
      <w:pPr>
        <w:ind w:firstLineChars="1650" w:firstLine="4620"/>
        <w:rPr>
          <w:rFonts w:asciiTheme="majorEastAsia" w:eastAsiaTheme="majorEastAsia" w:hAnsiTheme="majorEastAsia" w:cs="宋体"/>
          <w:sz w:val="28"/>
          <w:szCs w:val="28"/>
        </w:rPr>
      </w:pPr>
      <w:r w:rsidRPr="004F2AB1">
        <w:rPr>
          <w:rFonts w:asciiTheme="majorEastAsia" w:eastAsiaTheme="majorEastAsia" w:hAnsiTheme="majorEastAsia" w:cs="宋体" w:hint="eastAsia"/>
          <w:sz w:val="28"/>
          <w:szCs w:val="28"/>
        </w:rPr>
        <w:t>奉节县中医院</w:t>
      </w:r>
    </w:p>
    <w:p w:rsidR="004F2AB1" w:rsidRPr="004F2AB1" w:rsidRDefault="004F2AB1" w:rsidP="007A5F8B">
      <w:pPr>
        <w:ind w:firstLineChars="1550" w:firstLine="4340"/>
        <w:rPr>
          <w:rFonts w:asciiTheme="majorEastAsia" w:eastAsiaTheme="majorEastAsia" w:hAnsiTheme="majorEastAsia"/>
          <w:sz w:val="28"/>
          <w:szCs w:val="28"/>
        </w:rPr>
      </w:pPr>
      <w:r w:rsidRPr="004F2AB1">
        <w:rPr>
          <w:rFonts w:asciiTheme="majorEastAsia" w:eastAsiaTheme="majorEastAsia" w:hAnsiTheme="majorEastAsia" w:cs="宋体" w:hint="eastAsia"/>
          <w:sz w:val="28"/>
          <w:szCs w:val="28"/>
        </w:rPr>
        <w:t>2023年9月13日</w:t>
      </w:r>
    </w:p>
    <w:sectPr w:rsidR="004F2AB1" w:rsidRPr="004F2AB1" w:rsidSect="00D2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0F" w:rsidRDefault="0050600F" w:rsidP="007A5F8B">
      <w:r>
        <w:separator/>
      </w:r>
    </w:p>
  </w:endnote>
  <w:endnote w:type="continuationSeparator" w:id="1">
    <w:p w:rsidR="0050600F" w:rsidRDefault="0050600F" w:rsidP="007A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0F" w:rsidRDefault="0050600F" w:rsidP="007A5F8B">
      <w:r>
        <w:separator/>
      </w:r>
    </w:p>
  </w:footnote>
  <w:footnote w:type="continuationSeparator" w:id="1">
    <w:p w:rsidR="0050600F" w:rsidRDefault="0050600F" w:rsidP="007A5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A88"/>
    <w:multiLevelType w:val="multilevel"/>
    <w:tmpl w:val="22AF5A8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3B3DED"/>
    <w:multiLevelType w:val="hybridMultilevel"/>
    <w:tmpl w:val="9A8EE6A0"/>
    <w:lvl w:ilvl="0" w:tplc="733649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813"/>
    <w:rsid w:val="000877F3"/>
    <w:rsid w:val="001B7B74"/>
    <w:rsid w:val="002C7A30"/>
    <w:rsid w:val="003753D3"/>
    <w:rsid w:val="004F2AB1"/>
    <w:rsid w:val="0050600F"/>
    <w:rsid w:val="00562476"/>
    <w:rsid w:val="00695B84"/>
    <w:rsid w:val="007A5F8B"/>
    <w:rsid w:val="00990813"/>
    <w:rsid w:val="00D24EAE"/>
    <w:rsid w:val="00E3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F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F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A5F8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2023-09-13T02:33:00Z</dcterms:created>
  <dcterms:modified xsi:type="dcterms:W3CDTF">2023-09-13T04:16:00Z</dcterms:modified>
</cp:coreProperties>
</file>